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D88" w:rsidRPr="00876A9A" w:rsidRDefault="00003D88" w:rsidP="00003D88">
      <w:pPr>
        <w:spacing w:line="240" w:lineRule="auto"/>
        <w:ind w:left="247" w:firstLine="566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Планируемые результаты.</w:t>
      </w:r>
    </w:p>
    <w:p w:rsidR="00003D88" w:rsidRPr="00876A9A" w:rsidRDefault="00003D88" w:rsidP="00003D88">
      <w:pPr>
        <w:spacing w:line="240" w:lineRule="auto"/>
        <w:ind w:left="247" w:firstLine="566"/>
        <w:contextualSpacing/>
        <w:jc w:val="left"/>
        <w:rPr>
          <w:sz w:val="24"/>
          <w:szCs w:val="24"/>
        </w:rPr>
      </w:pPr>
      <w:r w:rsidRPr="00876A9A">
        <w:rPr>
          <w:sz w:val="24"/>
          <w:szCs w:val="24"/>
        </w:rPr>
        <w:t>Освоение программы 11 классов предусматривает формирование у них следующих л</w:t>
      </w:r>
      <w:r w:rsidRPr="00876A9A">
        <w:rPr>
          <w:b/>
          <w:sz w:val="24"/>
          <w:szCs w:val="24"/>
        </w:rPr>
        <w:t>ичностных результатов:</w:t>
      </w:r>
    </w:p>
    <w:p w:rsidR="00003D88" w:rsidRPr="00876A9A" w:rsidRDefault="00003D88" w:rsidP="00003D88">
      <w:pPr>
        <w:numPr>
          <w:ilvl w:val="0"/>
          <w:numId w:val="1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уважительное и доброжелательное отношение к истории, культуре, религии, традициям, языкам, ценностям народов России и народов мира; знание истории, своего края, основ культурного наследия народов России; </w:t>
      </w:r>
    </w:p>
    <w:p w:rsidR="00003D88" w:rsidRPr="00876A9A" w:rsidRDefault="00003D88" w:rsidP="00003D88">
      <w:pPr>
        <w:numPr>
          <w:ilvl w:val="0"/>
          <w:numId w:val="1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развитое моральное сознание и компетентность в решении моральных проблем на основе личностного выбора, </w:t>
      </w:r>
      <w:proofErr w:type="spellStart"/>
      <w:r w:rsidRPr="00876A9A">
        <w:rPr>
          <w:sz w:val="24"/>
          <w:szCs w:val="24"/>
        </w:rPr>
        <w:t>сформированность</w:t>
      </w:r>
      <w:proofErr w:type="spellEnd"/>
      <w:r w:rsidRPr="00876A9A">
        <w:rPr>
          <w:sz w:val="24"/>
          <w:szCs w:val="24"/>
        </w:rPr>
        <w:t xml:space="preserve"> нравственных чувств и нравственного поведения, осознанного и ответственного отношения к собственным поступкам;  </w:t>
      </w:r>
    </w:p>
    <w:p w:rsidR="00003D88" w:rsidRPr="00876A9A" w:rsidRDefault="00003D88" w:rsidP="00003D88">
      <w:pPr>
        <w:numPr>
          <w:ilvl w:val="0"/>
          <w:numId w:val="1"/>
        </w:numPr>
        <w:spacing w:line="240" w:lineRule="auto"/>
        <w:ind w:left="0" w:firstLine="0"/>
        <w:contextualSpacing/>
        <w:rPr>
          <w:sz w:val="24"/>
          <w:szCs w:val="24"/>
        </w:rPr>
      </w:pPr>
      <w:proofErr w:type="spellStart"/>
      <w:r w:rsidRPr="00876A9A">
        <w:rPr>
          <w:sz w:val="24"/>
          <w:szCs w:val="24"/>
        </w:rPr>
        <w:t>сформированность</w:t>
      </w:r>
      <w:proofErr w:type="spellEnd"/>
      <w:r w:rsidRPr="00876A9A">
        <w:rPr>
          <w:sz w:val="24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003D88" w:rsidRPr="00876A9A" w:rsidRDefault="00003D88" w:rsidP="00003D88">
      <w:pPr>
        <w:numPr>
          <w:ilvl w:val="0"/>
          <w:numId w:val="1"/>
        </w:numPr>
        <w:spacing w:after="224" w:line="240" w:lineRule="auto"/>
        <w:ind w:left="0" w:firstLine="0"/>
        <w:contextualSpacing/>
        <w:rPr>
          <w:sz w:val="24"/>
          <w:szCs w:val="24"/>
        </w:rPr>
      </w:pPr>
      <w:proofErr w:type="spellStart"/>
      <w:r w:rsidRPr="00876A9A">
        <w:rPr>
          <w:sz w:val="24"/>
          <w:szCs w:val="24"/>
        </w:rPr>
        <w:t>сформированность</w:t>
      </w:r>
      <w:proofErr w:type="spellEnd"/>
      <w:r w:rsidRPr="00876A9A">
        <w:rPr>
          <w:sz w:val="24"/>
          <w:szCs w:val="24"/>
        </w:rPr>
        <w:t xml:space="preserve"> ценности здорового и безопасного образа жизни. </w:t>
      </w:r>
    </w:p>
    <w:p w:rsidR="00003D88" w:rsidRPr="00876A9A" w:rsidRDefault="00003D88" w:rsidP="00003D88">
      <w:pPr>
        <w:spacing w:after="0" w:line="240" w:lineRule="auto"/>
        <w:ind w:left="0"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Освоение программы </w:t>
      </w:r>
      <w:r w:rsidRPr="00876A9A">
        <w:rPr>
          <w:sz w:val="24"/>
          <w:szCs w:val="24"/>
        </w:rPr>
        <w:t>11 классов предусматривает формирование у них следующих</w:t>
      </w:r>
      <w:r w:rsidRPr="00876A9A">
        <w:rPr>
          <w:rFonts w:eastAsia="Calibri"/>
          <w:sz w:val="24"/>
          <w:szCs w:val="24"/>
        </w:rPr>
        <w:t xml:space="preserve"> </w:t>
      </w:r>
      <w:proofErr w:type="spellStart"/>
      <w:r w:rsidRPr="00876A9A">
        <w:rPr>
          <w:b/>
          <w:sz w:val="24"/>
          <w:szCs w:val="24"/>
        </w:rPr>
        <w:t>метапредметных</w:t>
      </w:r>
      <w:proofErr w:type="spellEnd"/>
      <w:r w:rsidRPr="00876A9A">
        <w:rPr>
          <w:b/>
          <w:sz w:val="24"/>
          <w:szCs w:val="24"/>
        </w:rPr>
        <w:t xml:space="preserve"> результатов обучения: </w:t>
      </w:r>
    </w:p>
    <w:p w:rsidR="00003D88" w:rsidRPr="00876A9A" w:rsidRDefault="00003D88" w:rsidP="00003D88">
      <w:pPr>
        <w:numPr>
          <w:ilvl w:val="0"/>
          <w:numId w:val="1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анализировать объекты с целью выделения признаков (существенных, несущественных); выбирать основания и критерии для сравнения, классификации объектов; устанавливать причинно-следственные связи; строить логическую цепь рассуждений; </w:t>
      </w:r>
    </w:p>
    <w:p w:rsidR="00003D88" w:rsidRPr="00876A9A" w:rsidRDefault="00003D88" w:rsidP="00003D88">
      <w:pPr>
        <w:numPr>
          <w:ilvl w:val="0"/>
          <w:numId w:val="1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создавать, применять и преобразовывать знаки и символы, модели и схемы для решения учебных и познавательных задач;  </w:t>
      </w:r>
    </w:p>
    <w:p w:rsidR="00003D88" w:rsidRPr="00876A9A" w:rsidRDefault="00003D88" w:rsidP="00003D88">
      <w:pPr>
        <w:numPr>
          <w:ilvl w:val="0"/>
          <w:numId w:val="1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деятельности;   </w:t>
      </w:r>
    </w:p>
    <w:p w:rsidR="00003D88" w:rsidRPr="00876A9A" w:rsidRDefault="00003D88" w:rsidP="00003D88">
      <w:pPr>
        <w:numPr>
          <w:ilvl w:val="0"/>
          <w:numId w:val="1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 </w:t>
      </w:r>
    </w:p>
    <w:p w:rsidR="00003D88" w:rsidRPr="00876A9A" w:rsidRDefault="00003D88" w:rsidP="00003D88">
      <w:pPr>
        <w:numPr>
          <w:ilvl w:val="0"/>
          <w:numId w:val="1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оценивать правильность выполнения учебной задачи, собственные возможности ее решения;  </w:t>
      </w:r>
    </w:p>
    <w:p w:rsidR="00003D88" w:rsidRPr="00876A9A" w:rsidRDefault="00003D88" w:rsidP="00003D88">
      <w:pPr>
        <w:numPr>
          <w:ilvl w:val="0"/>
          <w:numId w:val="1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  <w:r w:rsidRPr="00876A9A">
        <w:rPr>
          <w:b/>
          <w:sz w:val="24"/>
          <w:szCs w:val="24"/>
        </w:rPr>
        <w:t xml:space="preserve"> </w:t>
      </w:r>
      <w:r w:rsidRPr="00876A9A">
        <w:rPr>
          <w:sz w:val="24"/>
          <w:szCs w:val="24"/>
        </w:rPr>
        <w:t xml:space="preserve"> </w:t>
      </w:r>
    </w:p>
    <w:p w:rsidR="00003D88" w:rsidRPr="00876A9A" w:rsidRDefault="00003D88" w:rsidP="00003D88">
      <w:pPr>
        <w:numPr>
          <w:ilvl w:val="0"/>
          <w:numId w:val="1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речью; </w:t>
      </w:r>
    </w:p>
    <w:p w:rsidR="00003D88" w:rsidRPr="00876A9A" w:rsidRDefault="00003D88" w:rsidP="00003D88">
      <w:pPr>
        <w:numPr>
          <w:ilvl w:val="0"/>
          <w:numId w:val="1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компетентность в использовании </w:t>
      </w:r>
      <w:proofErr w:type="spellStart"/>
      <w:r w:rsidRPr="00876A9A">
        <w:rPr>
          <w:sz w:val="24"/>
          <w:szCs w:val="24"/>
        </w:rPr>
        <w:t>информационнокоммуникационных</w:t>
      </w:r>
      <w:proofErr w:type="spellEnd"/>
      <w:r w:rsidRPr="00876A9A">
        <w:rPr>
          <w:sz w:val="24"/>
          <w:szCs w:val="24"/>
        </w:rPr>
        <w:t xml:space="preserve"> технологий. </w:t>
      </w:r>
    </w:p>
    <w:p w:rsidR="00003D88" w:rsidRPr="00876A9A" w:rsidRDefault="00003D88" w:rsidP="00003D88">
      <w:p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b/>
          <w:sz w:val="24"/>
          <w:szCs w:val="24"/>
        </w:rPr>
        <w:t>Предметные результаты</w:t>
      </w:r>
      <w:r w:rsidRPr="00876A9A">
        <w:rPr>
          <w:sz w:val="24"/>
          <w:szCs w:val="24"/>
        </w:rPr>
        <w:t xml:space="preserve"> обучения </w:t>
      </w:r>
      <w:r>
        <w:rPr>
          <w:sz w:val="24"/>
          <w:szCs w:val="24"/>
          <w:lang w:val="tt-RU"/>
        </w:rPr>
        <w:t>родной литературе</w:t>
      </w:r>
      <w:r w:rsidRPr="00876A9A">
        <w:rPr>
          <w:sz w:val="24"/>
          <w:szCs w:val="24"/>
        </w:rPr>
        <w:t xml:space="preserve"> по каждой изучаемой  теме приводятся в тематическом планировании в графе </w:t>
      </w:r>
      <w:r w:rsidRPr="00876A9A">
        <w:rPr>
          <w:b/>
          <w:sz w:val="24"/>
          <w:szCs w:val="24"/>
        </w:rPr>
        <w:t xml:space="preserve">характеристика основных видов деятельности учащихся. </w:t>
      </w:r>
      <w:r w:rsidRPr="00876A9A">
        <w:rPr>
          <w:sz w:val="24"/>
          <w:szCs w:val="24"/>
        </w:rPr>
        <w:t xml:space="preserve">  </w:t>
      </w:r>
    </w:p>
    <w:p w:rsidR="00003D88" w:rsidRPr="00876A9A" w:rsidRDefault="00003D88" w:rsidP="00003D88">
      <w:pPr>
        <w:spacing w:after="0"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>Планируется, что при завершении программы учащийся должен владеть следующими умениями по видам речевой деятельности:</w:t>
      </w:r>
      <w:r w:rsidRPr="00876A9A">
        <w:rPr>
          <w:b/>
          <w:sz w:val="24"/>
          <w:szCs w:val="24"/>
        </w:rPr>
        <w:t xml:space="preserve"> </w:t>
      </w:r>
    </w:p>
    <w:p w:rsidR="00003D88" w:rsidRPr="00876A9A" w:rsidRDefault="00003D88" w:rsidP="00003D88">
      <w:pPr>
        <w:spacing w:after="205" w:line="240" w:lineRule="auto"/>
        <w:ind w:left="0" w:right="-15" w:firstLine="0"/>
        <w:contextualSpacing/>
        <w:rPr>
          <w:sz w:val="24"/>
          <w:szCs w:val="24"/>
        </w:rPr>
      </w:pPr>
      <w:r w:rsidRPr="00876A9A">
        <w:rPr>
          <w:b/>
          <w:i/>
          <w:sz w:val="24"/>
          <w:szCs w:val="24"/>
        </w:rPr>
        <w:t xml:space="preserve">в диалогической речи </w:t>
      </w:r>
    </w:p>
    <w:p w:rsidR="00003D88" w:rsidRPr="00876A9A" w:rsidRDefault="00003D88" w:rsidP="00003D88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proofErr w:type="gramStart"/>
      <w:r w:rsidRPr="00876A9A">
        <w:rPr>
          <w:sz w:val="24"/>
          <w:szCs w:val="24"/>
        </w:rPr>
        <w:t>умение строить</w:t>
      </w:r>
      <w:r w:rsidRPr="00876A9A">
        <w:rPr>
          <w:color w:val="FF0000"/>
          <w:sz w:val="24"/>
          <w:szCs w:val="24"/>
        </w:rPr>
        <w:t xml:space="preserve"> </w:t>
      </w:r>
      <w:r w:rsidRPr="00876A9A">
        <w:rPr>
          <w:sz w:val="24"/>
          <w:szCs w:val="24"/>
        </w:rPr>
        <w:t xml:space="preserve">диалогическую речь в пределах тем, предусмотренных программой: диалог – расспрос, диалог – предложение, диалог – обмен мнениями, смешанные диалоги;  </w:t>
      </w:r>
      <w:proofErr w:type="gramEnd"/>
    </w:p>
    <w:p w:rsidR="00003D88" w:rsidRPr="00876A9A" w:rsidRDefault="00003D88" w:rsidP="00003D88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начать, продолжить и закончить разговор; умение расспрашивать с целью уточнения событий;  </w:t>
      </w:r>
    </w:p>
    <w:p w:rsidR="00003D88" w:rsidRPr="00876A9A" w:rsidRDefault="00003D88" w:rsidP="00003D88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lastRenderedPageBreak/>
        <w:t xml:space="preserve">умение выражать просьбу помочь, сделать что-либо;  </w:t>
      </w:r>
    </w:p>
    <w:p w:rsidR="00003D88" w:rsidRPr="00876A9A" w:rsidRDefault="00003D88" w:rsidP="00003D88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выражать несогласие, отвергать просьбу;  </w:t>
      </w:r>
    </w:p>
    <w:p w:rsidR="00003D88" w:rsidRPr="00876A9A" w:rsidRDefault="00003D88" w:rsidP="00003D88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предлагать сотрудничество;  </w:t>
      </w:r>
    </w:p>
    <w:p w:rsidR="00003D88" w:rsidRPr="00876A9A" w:rsidRDefault="00003D88" w:rsidP="00003D88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составлять модели общения с собеседником с использованием этикетных выражений;  </w:t>
      </w:r>
    </w:p>
    <w:p w:rsidR="00003D88" w:rsidRPr="00876A9A" w:rsidRDefault="00003D88" w:rsidP="00003D88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проводить беседу по предложенной ситуации с помощью опорной схемы.  </w:t>
      </w:r>
    </w:p>
    <w:p w:rsidR="00003D88" w:rsidRPr="00876A9A" w:rsidRDefault="00003D88" w:rsidP="00003D88">
      <w:pPr>
        <w:spacing w:line="240" w:lineRule="auto"/>
        <w:ind w:left="0" w:firstLine="0"/>
        <w:contextualSpacing/>
        <w:rPr>
          <w:sz w:val="24"/>
          <w:szCs w:val="24"/>
        </w:rPr>
      </w:pPr>
      <w:proofErr w:type="spellStart"/>
      <w:r w:rsidRPr="00876A9A">
        <w:rPr>
          <w:sz w:val="24"/>
          <w:szCs w:val="24"/>
        </w:rPr>
        <w:t>Объѐм</w:t>
      </w:r>
      <w:proofErr w:type="spellEnd"/>
      <w:r w:rsidRPr="00876A9A">
        <w:rPr>
          <w:sz w:val="24"/>
          <w:szCs w:val="24"/>
        </w:rPr>
        <w:t xml:space="preserve"> диалогической речи: каждый участник диалога должен произнести не менее 10 – 12 реплик. </w:t>
      </w:r>
    </w:p>
    <w:p w:rsidR="00003D88" w:rsidRPr="00876A9A" w:rsidRDefault="00003D88" w:rsidP="00003D88">
      <w:pPr>
        <w:spacing w:after="205" w:line="240" w:lineRule="auto"/>
        <w:ind w:left="0" w:right="-15" w:firstLine="0"/>
        <w:contextualSpacing/>
        <w:rPr>
          <w:sz w:val="24"/>
          <w:szCs w:val="24"/>
        </w:rPr>
      </w:pPr>
      <w:r w:rsidRPr="00876A9A">
        <w:rPr>
          <w:b/>
          <w:i/>
          <w:sz w:val="24"/>
          <w:szCs w:val="24"/>
        </w:rPr>
        <w:t xml:space="preserve">в монологической речи  </w:t>
      </w:r>
    </w:p>
    <w:p w:rsidR="00003D88" w:rsidRPr="00876A9A" w:rsidRDefault="00003D88" w:rsidP="00003D88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точно выражать свои мысли в монологической речи, соблюдая  орфоэпические и грамматические нормы, используя вводные слова;  </w:t>
      </w:r>
    </w:p>
    <w:p w:rsidR="00003D88" w:rsidRPr="00876A9A" w:rsidRDefault="00003D88" w:rsidP="00003D88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пересказывать содержание прочитанного текста своими словами  с помощью вопросов, плана или самостоятельно;  </w:t>
      </w:r>
    </w:p>
    <w:p w:rsidR="00003D88" w:rsidRPr="00876A9A" w:rsidRDefault="00003D88" w:rsidP="00003D88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продолжить пересказ текста;  </w:t>
      </w:r>
    </w:p>
    <w:p w:rsidR="00003D88" w:rsidRPr="00876A9A" w:rsidRDefault="00003D88" w:rsidP="00003D88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рассказывать, видоизменив текст;  </w:t>
      </w:r>
    </w:p>
    <w:p w:rsidR="00003D88" w:rsidRPr="00876A9A" w:rsidRDefault="00003D88" w:rsidP="00003D88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</w:t>
      </w:r>
      <w:r w:rsidRPr="00876A9A">
        <w:rPr>
          <w:sz w:val="24"/>
          <w:szCs w:val="24"/>
        </w:rPr>
        <w:tab/>
        <w:t xml:space="preserve">составлять </w:t>
      </w:r>
      <w:r w:rsidRPr="00876A9A">
        <w:rPr>
          <w:sz w:val="24"/>
          <w:szCs w:val="24"/>
        </w:rPr>
        <w:tab/>
        <w:t xml:space="preserve">рассказ </w:t>
      </w:r>
      <w:r w:rsidRPr="00876A9A">
        <w:rPr>
          <w:sz w:val="24"/>
          <w:szCs w:val="24"/>
        </w:rPr>
        <w:tab/>
        <w:t xml:space="preserve">по </w:t>
      </w:r>
      <w:r w:rsidRPr="00876A9A">
        <w:rPr>
          <w:sz w:val="24"/>
          <w:szCs w:val="24"/>
        </w:rPr>
        <w:tab/>
        <w:t xml:space="preserve">предложенной </w:t>
      </w:r>
      <w:r w:rsidRPr="00876A9A">
        <w:rPr>
          <w:sz w:val="24"/>
          <w:szCs w:val="24"/>
        </w:rPr>
        <w:tab/>
        <w:t xml:space="preserve">теме, </w:t>
      </w:r>
      <w:r w:rsidRPr="00876A9A">
        <w:rPr>
          <w:sz w:val="24"/>
          <w:szCs w:val="24"/>
        </w:rPr>
        <w:tab/>
        <w:t xml:space="preserve">соблюдая последовательность;  </w:t>
      </w:r>
    </w:p>
    <w:p w:rsidR="00003D88" w:rsidRPr="00876A9A" w:rsidRDefault="00003D88" w:rsidP="00003D88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выразительно рассказывать наизусть стихотворения;  </w:t>
      </w:r>
    </w:p>
    <w:p w:rsidR="00003D88" w:rsidRPr="00876A9A" w:rsidRDefault="00003D88" w:rsidP="00003D88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подготовить сообщение о новостях;  </w:t>
      </w:r>
    </w:p>
    <w:p w:rsidR="00003D88" w:rsidRPr="00876A9A" w:rsidRDefault="00003D88" w:rsidP="00003D88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>умение защитить проект по предложенной теме;  -</w:t>
      </w:r>
      <w:r w:rsidRPr="00876A9A">
        <w:rPr>
          <w:rFonts w:eastAsia="Arial"/>
          <w:sz w:val="24"/>
          <w:szCs w:val="24"/>
        </w:rPr>
        <w:t xml:space="preserve"> </w:t>
      </w:r>
      <w:r w:rsidRPr="00876A9A">
        <w:rPr>
          <w:sz w:val="24"/>
          <w:szCs w:val="24"/>
        </w:rPr>
        <w:t xml:space="preserve"> умение подготовить презентацию. </w:t>
      </w:r>
    </w:p>
    <w:p w:rsidR="00003D88" w:rsidRPr="00876A9A" w:rsidRDefault="00003D88" w:rsidP="00003D88">
      <w:pPr>
        <w:spacing w:after="0" w:line="240" w:lineRule="auto"/>
        <w:ind w:left="0" w:firstLine="0"/>
        <w:contextualSpacing/>
        <w:rPr>
          <w:sz w:val="24"/>
          <w:szCs w:val="24"/>
        </w:rPr>
      </w:pPr>
      <w:proofErr w:type="spellStart"/>
      <w:r w:rsidRPr="00876A9A">
        <w:rPr>
          <w:sz w:val="24"/>
          <w:szCs w:val="24"/>
        </w:rPr>
        <w:t>Объѐм</w:t>
      </w:r>
      <w:proofErr w:type="spellEnd"/>
      <w:r w:rsidRPr="00876A9A">
        <w:rPr>
          <w:sz w:val="24"/>
          <w:szCs w:val="24"/>
        </w:rPr>
        <w:t xml:space="preserve"> монологической речи: не менее 13 – 15 фраз. Продолжительность речи по времени: 2 – 2,5  минуты. </w:t>
      </w:r>
    </w:p>
    <w:p w:rsidR="00003D88" w:rsidRPr="00876A9A" w:rsidRDefault="00003D88" w:rsidP="00003D88">
      <w:pPr>
        <w:spacing w:after="205" w:line="240" w:lineRule="auto"/>
        <w:ind w:left="0" w:right="-15" w:firstLine="0"/>
        <w:contextualSpacing/>
        <w:rPr>
          <w:sz w:val="24"/>
          <w:szCs w:val="24"/>
        </w:rPr>
      </w:pPr>
      <w:r w:rsidRPr="00876A9A">
        <w:rPr>
          <w:b/>
          <w:i/>
          <w:sz w:val="24"/>
          <w:szCs w:val="24"/>
        </w:rPr>
        <w:t xml:space="preserve">в </w:t>
      </w:r>
      <w:proofErr w:type="spellStart"/>
      <w:r w:rsidRPr="00876A9A">
        <w:rPr>
          <w:b/>
          <w:i/>
          <w:sz w:val="24"/>
          <w:szCs w:val="24"/>
        </w:rPr>
        <w:t>аудировании</w:t>
      </w:r>
      <w:proofErr w:type="spellEnd"/>
      <w:r w:rsidRPr="00876A9A">
        <w:rPr>
          <w:b/>
          <w:i/>
          <w:sz w:val="24"/>
          <w:szCs w:val="24"/>
        </w:rPr>
        <w:t xml:space="preserve">  </w:t>
      </w:r>
    </w:p>
    <w:p w:rsidR="00003D88" w:rsidRPr="00876A9A" w:rsidRDefault="00003D88" w:rsidP="00003D88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понимать на слух речь учителя и  одноклассников при участии в беседе, объяснять им свое мнение;  </w:t>
      </w:r>
    </w:p>
    <w:p w:rsidR="00003D88" w:rsidRPr="00876A9A" w:rsidRDefault="00003D88" w:rsidP="00003D88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прослушивать небольшие аутентичные тексты или адаптированные отрывки из литературных произведений, тексты информационного характера и выражать свое мнение по их содержанию.  </w:t>
      </w:r>
    </w:p>
    <w:p w:rsidR="00003D88" w:rsidRPr="00876A9A" w:rsidRDefault="00003D88" w:rsidP="00003D88">
      <w:p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Продолжительность текстов для </w:t>
      </w:r>
      <w:proofErr w:type="spellStart"/>
      <w:r w:rsidRPr="00876A9A">
        <w:rPr>
          <w:sz w:val="24"/>
          <w:szCs w:val="24"/>
        </w:rPr>
        <w:t>аудирования</w:t>
      </w:r>
      <w:proofErr w:type="spellEnd"/>
      <w:r w:rsidRPr="00876A9A">
        <w:rPr>
          <w:sz w:val="24"/>
          <w:szCs w:val="24"/>
        </w:rPr>
        <w:t xml:space="preserve"> по времени звучания: 1,5 – 2 минуты. </w:t>
      </w:r>
    </w:p>
    <w:p w:rsidR="00003D88" w:rsidRPr="00876A9A" w:rsidRDefault="00003D88" w:rsidP="00003D88">
      <w:pPr>
        <w:spacing w:after="205" w:line="240" w:lineRule="auto"/>
        <w:ind w:left="0" w:right="-15" w:firstLine="0"/>
        <w:contextualSpacing/>
        <w:rPr>
          <w:sz w:val="24"/>
          <w:szCs w:val="24"/>
        </w:rPr>
      </w:pPr>
      <w:r w:rsidRPr="00876A9A">
        <w:rPr>
          <w:b/>
          <w:i/>
          <w:sz w:val="24"/>
          <w:szCs w:val="24"/>
        </w:rPr>
        <w:t xml:space="preserve">в чтении  </w:t>
      </w:r>
    </w:p>
    <w:p w:rsidR="00003D88" w:rsidRPr="00876A9A" w:rsidRDefault="00003D88" w:rsidP="00003D88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владение навыками чтения научно-популярных, официальных текстов в пределах тем, предусмотренных программой, </w:t>
      </w:r>
      <w:proofErr w:type="gramStart"/>
      <w:r w:rsidRPr="00876A9A">
        <w:rPr>
          <w:sz w:val="24"/>
          <w:szCs w:val="24"/>
        </w:rPr>
        <w:t>с</w:t>
      </w:r>
      <w:proofErr w:type="gramEnd"/>
      <w:r w:rsidRPr="00876A9A">
        <w:rPr>
          <w:sz w:val="24"/>
          <w:szCs w:val="24"/>
        </w:rPr>
        <w:t xml:space="preserve"> полным </w:t>
      </w:r>
    </w:p>
    <w:p w:rsidR="00003D88" w:rsidRPr="00876A9A" w:rsidRDefault="00003D88" w:rsidP="00003D88">
      <w:p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пониманием их  содержания;  </w:t>
      </w:r>
    </w:p>
    <w:p w:rsidR="00003D88" w:rsidRPr="00876A9A" w:rsidRDefault="00003D88" w:rsidP="00003D88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работать с текстами, в которых содержатся таблицы,  иллюстрации, наглядная символика;  </w:t>
      </w:r>
    </w:p>
    <w:p w:rsidR="00003D88" w:rsidRPr="00876A9A" w:rsidRDefault="00003D88" w:rsidP="00003D88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при чтении текста выделять нужную информацию, систематизировать, сравнивать, анализировать, обобщать, интерпретировать и изменять его содержание. </w:t>
      </w:r>
    </w:p>
    <w:p w:rsidR="00003D88" w:rsidRPr="00876A9A" w:rsidRDefault="00003D88" w:rsidP="00003D88">
      <w:pPr>
        <w:spacing w:line="240" w:lineRule="auto"/>
        <w:ind w:left="0" w:firstLine="0"/>
        <w:contextualSpacing/>
        <w:rPr>
          <w:sz w:val="24"/>
          <w:szCs w:val="24"/>
        </w:rPr>
      </w:pPr>
      <w:proofErr w:type="spellStart"/>
      <w:r w:rsidRPr="00876A9A">
        <w:rPr>
          <w:sz w:val="24"/>
          <w:szCs w:val="24"/>
        </w:rPr>
        <w:t>Объѐм</w:t>
      </w:r>
      <w:proofErr w:type="spellEnd"/>
      <w:r w:rsidRPr="00876A9A">
        <w:rPr>
          <w:sz w:val="24"/>
          <w:szCs w:val="24"/>
        </w:rPr>
        <w:t xml:space="preserve"> текста для чтения: 400 слов (10 класс),  500 слов (11 класс).</w:t>
      </w:r>
      <w:r w:rsidRPr="00876A9A">
        <w:rPr>
          <w:color w:val="FF0000"/>
          <w:sz w:val="24"/>
          <w:szCs w:val="24"/>
        </w:rPr>
        <w:t xml:space="preserve"> </w:t>
      </w:r>
      <w:r w:rsidRPr="00876A9A">
        <w:rPr>
          <w:b/>
          <w:sz w:val="24"/>
          <w:szCs w:val="24"/>
        </w:rPr>
        <w:t xml:space="preserve"> </w:t>
      </w:r>
    </w:p>
    <w:p w:rsidR="00003D88" w:rsidRPr="00876A9A" w:rsidRDefault="00003D88" w:rsidP="00003D88">
      <w:pPr>
        <w:spacing w:after="205" w:line="240" w:lineRule="auto"/>
        <w:ind w:left="0" w:right="-15" w:firstLine="0"/>
        <w:contextualSpacing/>
        <w:rPr>
          <w:sz w:val="24"/>
          <w:szCs w:val="24"/>
        </w:rPr>
      </w:pPr>
      <w:r w:rsidRPr="00876A9A">
        <w:rPr>
          <w:b/>
          <w:i/>
          <w:sz w:val="24"/>
          <w:szCs w:val="24"/>
        </w:rPr>
        <w:t xml:space="preserve">в письме  </w:t>
      </w:r>
    </w:p>
    <w:p w:rsidR="00003D88" w:rsidRPr="00876A9A" w:rsidRDefault="00003D88" w:rsidP="00003D88">
      <w:p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-умение правильно писать слова активного пользования, указанные в программе;  </w:t>
      </w:r>
    </w:p>
    <w:p w:rsidR="00003D88" w:rsidRPr="00876A9A" w:rsidRDefault="00003D88" w:rsidP="00003D88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lastRenderedPageBreak/>
        <w:t xml:space="preserve">умение письменно составлять диалоги различных моделей и рассказы по предложенной теме, прагматические тексты (рецепты, объявления, </w:t>
      </w:r>
      <w:proofErr w:type="spellStart"/>
      <w:r w:rsidRPr="00876A9A">
        <w:rPr>
          <w:sz w:val="24"/>
          <w:szCs w:val="24"/>
        </w:rPr>
        <w:t>афишы</w:t>
      </w:r>
      <w:proofErr w:type="spellEnd"/>
      <w:r w:rsidRPr="00876A9A">
        <w:rPr>
          <w:sz w:val="24"/>
          <w:szCs w:val="24"/>
        </w:rPr>
        <w:t xml:space="preserve"> и т.д.), тексты эпистолярного жанра (личные и официальные письма, поздравления и т.д.);  </w:t>
      </w:r>
    </w:p>
    <w:p w:rsidR="00003D88" w:rsidRPr="00876A9A" w:rsidRDefault="00003D88" w:rsidP="00003D88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письменно выражать свои мысли по данной проблеме;  </w:t>
      </w:r>
    </w:p>
    <w:p w:rsidR="00003D88" w:rsidRPr="00876A9A" w:rsidRDefault="00003D88" w:rsidP="00003D88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>умение продолжить предложенный текст или видоизменить его.</w:t>
      </w:r>
      <w:r w:rsidRPr="00876A9A">
        <w:rPr>
          <w:color w:val="FF0000"/>
          <w:sz w:val="24"/>
          <w:szCs w:val="24"/>
        </w:rPr>
        <w:t xml:space="preserve"> </w:t>
      </w:r>
    </w:p>
    <w:p w:rsidR="00CD7F5C" w:rsidRPr="00877FC2" w:rsidRDefault="00003D88" w:rsidP="00877FC2">
      <w:pPr>
        <w:spacing w:line="240" w:lineRule="auto"/>
        <w:ind w:left="0" w:firstLine="0"/>
        <w:contextualSpacing/>
        <w:rPr>
          <w:color w:val="FF0000"/>
          <w:sz w:val="24"/>
          <w:szCs w:val="24"/>
        </w:rPr>
      </w:pPr>
      <w:proofErr w:type="spellStart"/>
      <w:r w:rsidRPr="00876A9A">
        <w:rPr>
          <w:sz w:val="24"/>
          <w:szCs w:val="24"/>
        </w:rPr>
        <w:t>Объѐм</w:t>
      </w:r>
      <w:proofErr w:type="spellEnd"/>
      <w:r w:rsidRPr="00876A9A">
        <w:rPr>
          <w:sz w:val="24"/>
          <w:szCs w:val="24"/>
        </w:rPr>
        <w:t xml:space="preserve"> письменной работы: 100 – 120 слов.</w:t>
      </w:r>
      <w:r w:rsidRPr="00876A9A">
        <w:rPr>
          <w:color w:val="FF0000"/>
          <w:sz w:val="24"/>
          <w:szCs w:val="24"/>
        </w:rPr>
        <w:t xml:space="preserve"> </w:t>
      </w:r>
    </w:p>
    <w:p w:rsidR="007C0580" w:rsidRDefault="007C0580" w:rsidP="0059010E">
      <w:pPr>
        <w:spacing w:line="240" w:lineRule="auto"/>
        <w:ind w:left="0" w:firstLine="0"/>
        <w:contextualSpacing/>
        <w:jc w:val="center"/>
        <w:rPr>
          <w:b/>
          <w:color w:val="auto"/>
          <w:sz w:val="24"/>
          <w:szCs w:val="24"/>
        </w:rPr>
      </w:pPr>
    </w:p>
    <w:p w:rsidR="00D25676" w:rsidRPr="0009628D" w:rsidRDefault="00D25676" w:rsidP="0059010E">
      <w:pPr>
        <w:spacing w:line="240" w:lineRule="auto"/>
        <w:ind w:left="0" w:firstLine="0"/>
        <w:contextualSpacing/>
        <w:jc w:val="center"/>
        <w:rPr>
          <w:b/>
          <w:color w:val="auto"/>
          <w:sz w:val="24"/>
          <w:szCs w:val="24"/>
        </w:rPr>
      </w:pPr>
      <w:r w:rsidRPr="0009628D">
        <w:rPr>
          <w:b/>
          <w:color w:val="auto"/>
          <w:sz w:val="24"/>
          <w:szCs w:val="24"/>
        </w:rPr>
        <w:t>Содержание учебного предмета.</w:t>
      </w:r>
    </w:p>
    <w:p w:rsidR="00D25676" w:rsidRPr="0059010E" w:rsidRDefault="00D25676" w:rsidP="0059010E">
      <w:pPr>
        <w:spacing w:line="240" w:lineRule="auto"/>
        <w:ind w:left="0" w:firstLine="0"/>
        <w:contextualSpacing/>
        <w:rPr>
          <w:color w:val="auto"/>
          <w:sz w:val="24"/>
          <w:szCs w:val="24"/>
        </w:rPr>
      </w:pPr>
    </w:p>
    <w:p w:rsidR="00DC7E09" w:rsidRPr="00DC7E09" w:rsidRDefault="00DC7E09" w:rsidP="0059010E">
      <w:pPr>
        <w:widowControl w:val="0"/>
        <w:tabs>
          <w:tab w:val="left" w:pos="9520"/>
        </w:tabs>
        <w:autoSpaceDE w:val="0"/>
        <w:autoSpaceDN w:val="0"/>
        <w:adjustRightInd w:val="0"/>
        <w:spacing w:line="240" w:lineRule="auto"/>
        <w:ind w:left="255" w:right="6"/>
        <w:contextualSpacing/>
        <w:rPr>
          <w:sz w:val="24"/>
          <w:szCs w:val="24"/>
          <w:lang w:val="tt-RU"/>
        </w:rPr>
      </w:pPr>
      <w:r w:rsidRPr="00DC7E09">
        <w:rPr>
          <w:b/>
          <w:sz w:val="24"/>
          <w:szCs w:val="24"/>
          <w:lang w:val="tt-RU"/>
        </w:rPr>
        <w:t>Впереди дорога, какую выбрать</w:t>
      </w:r>
      <w:r>
        <w:rPr>
          <w:sz w:val="24"/>
          <w:szCs w:val="24"/>
          <w:lang w:val="tt-RU"/>
        </w:rPr>
        <w:t xml:space="preserve">. Прощание, воровство, пьянство, порча, сомневаться, удивляться,преграда, горе. Забота о будущем, правильно выбрать дальнейшую судьбу. </w:t>
      </w:r>
      <w:r w:rsidRPr="00DC7E09">
        <w:rPr>
          <w:sz w:val="24"/>
          <w:szCs w:val="24"/>
        </w:rPr>
        <w:t xml:space="preserve">Жизненный и творческий путь Ф. </w:t>
      </w:r>
      <w:proofErr w:type="spellStart"/>
      <w:r w:rsidRPr="00DC7E09">
        <w:rPr>
          <w:sz w:val="24"/>
          <w:szCs w:val="24"/>
        </w:rPr>
        <w:t>Яруллина</w:t>
      </w:r>
      <w:proofErr w:type="spellEnd"/>
      <w:r w:rsidRPr="00DC7E09">
        <w:rPr>
          <w:sz w:val="24"/>
          <w:szCs w:val="24"/>
        </w:rPr>
        <w:t xml:space="preserve">. Ф. </w:t>
      </w:r>
      <w:proofErr w:type="spellStart"/>
      <w:r w:rsidRPr="00DC7E09">
        <w:rPr>
          <w:sz w:val="24"/>
          <w:szCs w:val="24"/>
        </w:rPr>
        <w:t>Яруллин</w:t>
      </w:r>
      <w:proofErr w:type="spellEnd"/>
      <w:r>
        <w:rPr>
          <w:sz w:val="24"/>
          <w:szCs w:val="24"/>
        </w:rPr>
        <w:t xml:space="preserve"> </w:t>
      </w:r>
      <w:r w:rsidRPr="00DC7E09">
        <w:rPr>
          <w:sz w:val="24"/>
          <w:szCs w:val="24"/>
        </w:rPr>
        <w:t>”</w:t>
      </w:r>
      <w:r>
        <w:rPr>
          <w:sz w:val="24"/>
          <w:szCs w:val="24"/>
        </w:rPr>
        <w:t>С</w:t>
      </w:r>
      <w:r w:rsidRPr="00DC7E09">
        <w:rPr>
          <w:sz w:val="24"/>
          <w:szCs w:val="24"/>
        </w:rPr>
        <w:t xml:space="preserve">амый красивый человек". Творчество З. </w:t>
      </w:r>
      <w:proofErr w:type="spellStart"/>
      <w:r w:rsidRPr="00DC7E09">
        <w:rPr>
          <w:sz w:val="24"/>
          <w:szCs w:val="24"/>
        </w:rPr>
        <w:t>Тарджеманова</w:t>
      </w:r>
      <w:proofErr w:type="spellEnd"/>
      <w:r w:rsidRPr="00DC7E09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«Легко ли быть учителем”, «Письма учителям математики". </w:t>
      </w:r>
      <w:r w:rsidRPr="00DC7E09">
        <w:rPr>
          <w:sz w:val="24"/>
          <w:szCs w:val="24"/>
        </w:rPr>
        <w:t xml:space="preserve">Знакомство с биографией Т. </w:t>
      </w:r>
      <w:proofErr w:type="spellStart"/>
      <w:r w:rsidRPr="00DC7E09">
        <w:rPr>
          <w:sz w:val="24"/>
          <w:szCs w:val="24"/>
        </w:rPr>
        <w:t>Миннуллина</w:t>
      </w:r>
      <w:proofErr w:type="spellEnd"/>
      <w:r w:rsidRPr="00DC7E09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«Судьба выбранная нами». </w:t>
      </w:r>
      <w:r w:rsidRPr="00DC7E09">
        <w:rPr>
          <w:rFonts w:ascii="Arial" w:hAnsi="Arial" w:cs="Arial"/>
          <w:sz w:val="27"/>
          <w:szCs w:val="27"/>
        </w:rPr>
        <w:t xml:space="preserve"> </w:t>
      </w:r>
      <w:r w:rsidRPr="00DC7E09">
        <w:rPr>
          <w:sz w:val="24"/>
          <w:szCs w:val="24"/>
        </w:rPr>
        <w:t xml:space="preserve">Знакомство с жизнью </w:t>
      </w:r>
      <w:r>
        <w:rPr>
          <w:sz w:val="24"/>
          <w:szCs w:val="24"/>
        </w:rPr>
        <w:t>М</w:t>
      </w:r>
      <w:r w:rsidRPr="00DC7E09">
        <w:rPr>
          <w:sz w:val="24"/>
          <w:szCs w:val="24"/>
        </w:rPr>
        <w:t xml:space="preserve">. </w:t>
      </w:r>
      <w:proofErr w:type="spellStart"/>
      <w:r w:rsidRPr="00DC7E09">
        <w:rPr>
          <w:sz w:val="24"/>
          <w:szCs w:val="24"/>
        </w:rPr>
        <w:t>Насибуллина</w:t>
      </w:r>
      <w:proofErr w:type="spellEnd"/>
      <w:r w:rsidRPr="00DC7E09">
        <w:rPr>
          <w:sz w:val="24"/>
          <w:szCs w:val="24"/>
        </w:rPr>
        <w:t xml:space="preserve"> отрывок из произведения "</w:t>
      </w:r>
      <w:r>
        <w:rPr>
          <w:sz w:val="24"/>
          <w:szCs w:val="24"/>
        </w:rPr>
        <w:t>Э</w:t>
      </w:r>
      <w:r w:rsidRPr="00DC7E09">
        <w:rPr>
          <w:sz w:val="24"/>
          <w:szCs w:val="24"/>
        </w:rPr>
        <w:t xml:space="preserve">кзамен". Ренат </w:t>
      </w:r>
      <w:proofErr w:type="spellStart"/>
      <w:r w:rsidRPr="00DC7E09">
        <w:rPr>
          <w:sz w:val="24"/>
          <w:szCs w:val="24"/>
        </w:rPr>
        <w:t>Акчурин</w:t>
      </w:r>
      <w:proofErr w:type="spellEnd"/>
      <w:r w:rsidRPr="00DC7E09">
        <w:rPr>
          <w:sz w:val="24"/>
          <w:szCs w:val="24"/>
        </w:rPr>
        <w:t>. Успехи в области меди</w:t>
      </w:r>
      <w:r>
        <w:rPr>
          <w:sz w:val="24"/>
          <w:szCs w:val="24"/>
        </w:rPr>
        <w:t>цины. Отрывок из произведения "Б</w:t>
      </w:r>
      <w:r w:rsidRPr="00DC7E09">
        <w:rPr>
          <w:sz w:val="24"/>
          <w:szCs w:val="24"/>
        </w:rPr>
        <w:t>елые цветы</w:t>
      </w:r>
      <w:r>
        <w:rPr>
          <w:sz w:val="24"/>
          <w:szCs w:val="24"/>
        </w:rPr>
        <w:t>»</w:t>
      </w:r>
    </w:p>
    <w:p w:rsidR="00DC7E09" w:rsidRPr="00DC7E09" w:rsidRDefault="00DC7E09" w:rsidP="0059010E">
      <w:pPr>
        <w:widowControl w:val="0"/>
        <w:autoSpaceDE w:val="0"/>
        <w:autoSpaceDN w:val="0"/>
        <w:adjustRightInd w:val="0"/>
        <w:spacing w:line="240" w:lineRule="auto"/>
        <w:ind w:left="255" w:right="6"/>
        <w:contextualSpacing/>
        <w:rPr>
          <w:bCs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Республика Татарстан.</w:t>
      </w:r>
      <w:r>
        <w:rPr>
          <w:bCs/>
          <w:sz w:val="24"/>
          <w:szCs w:val="24"/>
          <w:lang w:val="tt-RU"/>
        </w:rPr>
        <w:t xml:space="preserve"> </w:t>
      </w:r>
      <w:r w:rsidRPr="00DC7E09">
        <w:rPr>
          <w:sz w:val="24"/>
          <w:szCs w:val="24"/>
        </w:rPr>
        <w:t>Воспитывать чувство гордости за достижения своей Родины</w:t>
      </w:r>
      <w:r>
        <w:rPr>
          <w:sz w:val="24"/>
          <w:szCs w:val="24"/>
        </w:rPr>
        <w:t>. П</w:t>
      </w:r>
      <w:r w:rsidRPr="00DC7E09">
        <w:rPr>
          <w:sz w:val="24"/>
          <w:szCs w:val="24"/>
        </w:rPr>
        <w:t>есня” Я люблю тебя, Татарстан". Новые сведения о Татарстане. Экономическое развитие Татарстана</w:t>
      </w:r>
      <w:proofErr w:type="gramStart"/>
      <w:r w:rsidRPr="00DC7E09">
        <w:rPr>
          <w:sz w:val="24"/>
          <w:szCs w:val="24"/>
        </w:rPr>
        <w:t xml:space="preserve"> .</w:t>
      </w:r>
      <w:proofErr w:type="gramEnd"/>
      <w:r w:rsidRPr="00DC7E09">
        <w:rPr>
          <w:sz w:val="24"/>
          <w:szCs w:val="24"/>
        </w:rPr>
        <w:t xml:space="preserve"> Казань-столица Татарстана". ”В мире искусства". Летняя универсиада</w:t>
      </w:r>
      <w:r>
        <w:rPr>
          <w:sz w:val="24"/>
          <w:szCs w:val="24"/>
        </w:rPr>
        <w:t>.</w:t>
      </w:r>
    </w:p>
    <w:p w:rsidR="00DC7E09" w:rsidRPr="00DC7E09" w:rsidRDefault="00DC7E09" w:rsidP="0059010E">
      <w:pPr>
        <w:widowControl w:val="0"/>
        <w:tabs>
          <w:tab w:val="left" w:pos="9520"/>
        </w:tabs>
        <w:autoSpaceDE w:val="0"/>
        <w:autoSpaceDN w:val="0"/>
        <w:adjustRightInd w:val="0"/>
        <w:spacing w:line="240" w:lineRule="auto"/>
        <w:ind w:left="255" w:right="6"/>
        <w:contextualSpacing/>
        <w:rPr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Семья и дети.</w:t>
      </w:r>
      <w:r>
        <w:rPr>
          <w:sz w:val="24"/>
          <w:szCs w:val="24"/>
          <w:lang w:val="tt-RU"/>
        </w:rPr>
        <w:t xml:space="preserve"> </w:t>
      </w:r>
      <w:r w:rsidRPr="00DC7E09">
        <w:rPr>
          <w:sz w:val="24"/>
          <w:szCs w:val="24"/>
        </w:rPr>
        <w:t xml:space="preserve">Привычка, </w:t>
      </w:r>
      <w:proofErr w:type="spellStart"/>
      <w:r w:rsidRPr="00DC7E09">
        <w:rPr>
          <w:sz w:val="24"/>
          <w:szCs w:val="24"/>
        </w:rPr>
        <w:t>табак</w:t>
      </w:r>
      <w:proofErr w:type="gramStart"/>
      <w:r w:rsidRPr="00DC7E09">
        <w:rPr>
          <w:sz w:val="24"/>
          <w:szCs w:val="24"/>
        </w:rPr>
        <w:t>,г</w:t>
      </w:r>
      <w:proofErr w:type="gramEnd"/>
      <w:r w:rsidRPr="00DC7E09">
        <w:rPr>
          <w:sz w:val="24"/>
          <w:szCs w:val="24"/>
        </w:rPr>
        <w:t>нев,вино,пиво,трезвость</w:t>
      </w:r>
      <w:proofErr w:type="spellEnd"/>
      <w:r w:rsidRPr="00DC7E09">
        <w:rPr>
          <w:sz w:val="24"/>
          <w:szCs w:val="24"/>
        </w:rPr>
        <w:t>, ремесло, причина. Забота о здоровье будущего поколения</w:t>
      </w:r>
      <w:r w:rsidR="00A40175">
        <w:rPr>
          <w:sz w:val="24"/>
          <w:szCs w:val="24"/>
        </w:rPr>
        <w:t xml:space="preserve">. </w:t>
      </w:r>
      <w:r w:rsidRPr="00DC7E09">
        <w:rPr>
          <w:sz w:val="24"/>
          <w:szCs w:val="24"/>
        </w:rPr>
        <w:t>В семье надо быть верными друг</w:t>
      </w:r>
      <w:r w:rsidR="00A40175">
        <w:rPr>
          <w:sz w:val="24"/>
          <w:szCs w:val="24"/>
        </w:rPr>
        <w:t>-</w:t>
      </w:r>
      <w:r w:rsidRPr="00DC7E09">
        <w:rPr>
          <w:sz w:val="24"/>
          <w:szCs w:val="24"/>
        </w:rPr>
        <w:t xml:space="preserve">другу, добрыми. Г. </w:t>
      </w:r>
      <w:proofErr w:type="spellStart"/>
      <w:r w:rsidRPr="00DC7E09">
        <w:rPr>
          <w:sz w:val="24"/>
          <w:szCs w:val="24"/>
        </w:rPr>
        <w:t>Кутуй</w:t>
      </w:r>
      <w:proofErr w:type="spellEnd"/>
      <w:r w:rsidR="00A40175">
        <w:rPr>
          <w:sz w:val="24"/>
          <w:szCs w:val="24"/>
        </w:rPr>
        <w:t xml:space="preserve"> </w:t>
      </w:r>
      <w:r w:rsidRPr="00DC7E09">
        <w:rPr>
          <w:sz w:val="24"/>
          <w:szCs w:val="24"/>
        </w:rPr>
        <w:t>”</w:t>
      </w:r>
      <w:proofErr w:type="spellStart"/>
      <w:r w:rsidR="00A40175">
        <w:rPr>
          <w:sz w:val="24"/>
          <w:szCs w:val="24"/>
        </w:rPr>
        <w:t>Н</w:t>
      </w:r>
      <w:r w:rsidRPr="00DC7E09">
        <w:rPr>
          <w:sz w:val="24"/>
          <w:szCs w:val="24"/>
        </w:rPr>
        <w:t>е</w:t>
      </w:r>
      <w:r w:rsidR="00A40175">
        <w:rPr>
          <w:sz w:val="24"/>
          <w:szCs w:val="24"/>
        </w:rPr>
        <w:t>отосланные</w:t>
      </w:r>
      <w:proofErr w:type="spellEnd"/>
      <w:r w:rsidR="00A40175">
        <w:rPr>
          <w:sz w:val="24"/>
          <w:szCs w:val="24"/>
        </w:rPr>
        <w:t xml:space="preserve"> письма</w:t>
      </w:r>
      <w:r w:rsidRPr="00DC7E09">
        <w:rPr>
          <w:sz w:val="24"/>
          <w:szCs w:val="24"/>
        </w:rPr>
        <w:t>". Отношения между людьми.</w:t>
      </w:r>
      <w:r w:rsidR="00A40175">
        <w:rPr>
          <w:sz w:val="24"/>
          <w:szCs w:val="24"/>
        </w:rPr>
        <w:t xml:space="preserve"> </w:t>
      </w:r>
      <w:r w:rsidRPr="00DC7E09">
        <w:rPr>
          <w:sz w:val="24"/>
          <w:szCs w:val="24"/>
        </w:rPr>
        <w:t xml:space="preserve">Пьеса Т. </w:t>
      </w:r>
      <w:proofErr w:type="spellStart"/>
      <w:r w:rsidRPr="00DC7E09">
        <w:rPr>
          <w:sz w:val="24"/>
          <w:szCs w:val="24"/>
        </w:rPr>
        <w:t>Миннуллина</w:t>
      </w:r>
      <w:proofErr w:type="spellEnd"/>
      <w:r w:rsidRPr="00DC7E09">
        <w:rPr>
          <w:sz w:val="24"/>
          <w:szCs w:val="24"/>
        </w:rPr>
        <w:t xml:space="preserve"> “</w:t>
      </w:r>
      <w:proofErr w:type="spellStart"/>
      <w:r w:rsidRPr="00DC7E09">
        <w:rPr>
          <w:sz w:val="24"/>
          <w:szCs w:val="24"/>
        </w:rPr>
        <w:t>Ильгизар+Вера</w:t>
      </w:r>
      <w:proofErr w:type="spellEnd"/>
      <w:r w:rsidRPr="00DC7E09">
        <w:rPr>
          <w:sz w:val="24"/>
          <w:szCs w:val="24"/>
        </w:rPr>
        <w:t xml:space="preserve">”. Проблема смешанной семьи. Г. </w:t>
      </w:r>
      <w:proofErr w:type="spellStart"/>
      <w:r w:rsidRPr="00DC7E09">
        <w:rPr>
          <w:sz w:val="24"/>
          <w:szCs w:val="24"/>
        </w:rPr>
        <w:t>Ахтямовой</w:t>
      </w:r>
      <w:proofErr w:type="spellEnd"/>
      <w:r w:rsidR="00A40175">
        <w:rPr>
          <w:sz w:val="24"/>
          <w:szCs w:val="24"/>
        </w:rPr>
        <w:t xml:space="preserve"> </w:t>
      </w:r>
      <w:r w:rsidRPr="00DC7E09">
        <w:rPr>
          <w:sz w:val="24"/>
          <w:szCs w:val="24"/>
        </w:rPr>
        <w:t>”</w:t>
      </w:r>
      <w:r w:rsidR="00A40175">
        <w:rPr>
          <w:sz w:val="24"/>
          <w:szCs w:val="24"/>
        </w:rPr>
        <w:t>О</w:t>
      </w:r>
      <w:r w:rsidRPr="00DC7E09">
        <w:rPr>
          <w:sz w:val="24"/>
          <w:szCs w:val="24"/>
        </w:rPr>
        <w:t xml:space="preserve">дин белый, один </w:t>
      </w:r>
      <w:proofErr w:type="spellStart"/>
      <w:r w:rsidRPr="00DC7E09">
        <w:rPr>
          <w:sz w:val="24"/>
          <w:szCs w:val="24"/>
        </w:rPr>
        <w:t>чуа</w:t>
      </w:r>
      <w:proofErr w:type="gramStart"/>
      <w:r w:rsidRPr="00DC7E09">
        <w:rPr>
          <w:sz w:val="24"/>
          <w:szCs w:val="24"/>
        </w:rPr>
        <w:t>р</w:t>
      </w:r>
      <w:proofErr w:type="spellEnd"/>
      <w:r w:rsidR="00A40175">
        <w:rPr>
          <w:sz w:val="24"/>
          <w:szCs w:val="24"/>
        </w:rPr>
        <w:t>(</w:t>
      </w:r>
      <w:proofErr w:type="gramEnd"/>
      <w:r w:rsidR="00A40175">
        <w:rPr>
          <w:sz w:val="24"/>
          <w:szCs w:val="24"/>
        </w:rPr>
        <w:t>коричневый)</w:t>
      </w:r>
      <w:r w:rsidRPr="00DC7E09">
        <w:rPr>
          <w:sz w:val="24"/>
          <w:szCs w:val="24"/>
        </w:rPr>
        <w:t>". .Хафизовой “</w:t>
      </w:r>
      <w:r w:rsidR="00A40175">
        <w:rPr>
          <w:sz w:val="24"/>
          <w:szCs w:val="24"/>
        </w:rPr>
        <w:t>К</w:t>
      </w:r>
      <w:r w:rsidRPr="00DC7E09">
        <w:rPr>
          <w:sz w:val="24"/>
          <w:szCs w:val="24"/>
        </w:rPr>
        <w:t xml:space="preserve">акая </w:t>
      </w:r>
      <w:r w:rsidR="00A40175">
        <w:rPr>
          <w:sz w:val="24"/>
          <w:szCs w:val="24"/>
        </w:rPr>
        <w:t>бывает</w:t>
      </w:r>
      <w:r w:rsidRPr="00DC7E09">
        <w:rPr>
          <w:sz w:val="24"/>
          <w:szCs w:val="24"/>
        </w:rPr>
        <w:t xml:space="preserve"> мама?" История </w:t>
      </w:r>
      <w:proofErr w:type="spellStart"/>
      <w:r w:rsidR="00A40175">
        <w:rPr>
          <w:sz w:val="24"/>
          <w:szCs w:val="24"/>
        </w:rPr>
        <w:t>Н</w:t>
      </w:r>
      <w:r w:rsidRPr="00DC7E09">
        <w:rPr>
          <w:sz w:val="24"/>
          <w:szCs w:val="24"/>
        </w:rPr>
        <w:t>урзили</w:t>
      </w:r>
      <w:proofErr w:type="spellEnd"/>
      <w:r w:rsidRPr="00DC7E09">
        <w:rPr>
          <w:sz w:val="24"/>
          <w:szCs w:val="24"/>
        </w:rPr>
        <w:t xml:space="preserve"> " </w:t>
      </w:r>
      <w:proofErr w:type="spellStart"/>
      <w:r w:rsidRPr="00DC7E09">
        <w:rPr>
          <w:sz w:val="24"/>
          <w:szCs w:val="24"/>
        </w:rPr>
        <w:t>Сююмбик</w:t>
      </w:r>
      <w:r w:rsidR="00A40175">
        <w:rPr>
          <w:sz w:val="24"/>
          <w:szCs w:val="24"/>
        </w:rPr>
        <w:t>а</w:t>
      </w:r>
      <w:proofErr w:type="spellEnd"/>
      <w:r w:rsidRPr="00DC7E09">
        <w:rPr>
          <w:sz w:val="24"/>
          <w:szCs w:val="24"/>
        </w:rPr>
        <w:t>". Социальное положение молодежи, работающей в бюджетной системе.</w:t>
      </w:r>
    </w:p>
    <w:p w:rsidR="00A40175" w:rsidRPr="00A40175" w:rsidRDefault="00A40175" w:rsidP="00A40175">
      <w:pPr>
        <w:overflowPunct w:val="0"/>
        <w:autoSpaceDE w:val="0"/>
        <w:autoSpaceDN w:val="0"/>
        <w:adjustRightInd w:val="0"/>
        <w:spacing w:line="240" w:lineRule="auto"/>
        <w:ind w:left="255" w:right="6" w:firstLine="29"/>
        <w:contextualSpacing/>
        <w:rPr>
          <w:sz w:val="24"/>
          <w:szCs w:val="24"/>
        </w:rPr>
      </w:pPr>
      <w:r w:rsidRPr="00A40175">
        <w:rPr>
          <w:rFonts w:eastAsia="Calibri"/>
          <w:b/>
          <w:sz w:val="24"/>
          <w:szCs w:val="24"/>
          <w:lang w:val="tt-RU"/>
        </w:rPr>
        <w:t>Любовь-основа семьи</w:t>
      </w:r>
      <w:r>
        <w:rPr>
          <w:rFonts w:eastAsia="Calibri"/>
          <w:b/>
          <w:sz w:val="24"/>
          <w:szCs w:val="24"/>
          <w:lang w:val="tt-RU"/>
        </w:rPr>
        <w:t xml:space="preserve">. </w:t>
      </w:r>
      <w:r w:rsidRPr="00A40175">
        <w:rPr>
          <w:sz w:val="24"/>
          <w:szCs w:val="24"/>
        </w:rPr>
        <w:t xml:space="preserve">В семье надо быть верными </w:t>
      </w:r>
      <w:proofErr w:type="gramStart"/>
      <w:r w:rsidRPr="00A40175">
        <w:rPr>
          <w:sz w:val="24"/>
          <w:szCs w:val="24"/>
        </w:rPr>
        <w:t>друг</w:t>
      </w:r>
      <w:r>
        <w:rPr>
          <w:sz w:val="24"/>
          <w:szCs w:val="24"/>
        </w:rPr>
        <w:t>-</w:t>
      </w:r>
      <w:r w:rsidRPr="00A40175">
        <w:rPr>
          <w:sz w:val="24"/>
          <w:szCs w:val="24"/>
        </w:rPr>
        <w:t>другу</w:t>
      </w:r>
      <w:proofErr w:type="gramEnd"/>
      <w:r w:rsidRPr="00A40175">
        <w:rPr>
          <w:sz w:val="24"/>
          <w:szCs w:val="24"/>
        </w:rPr>
        <w:t xml:space="preserve">, </w:t>
      </w:r>
      <w:proofErr w:type="spellStart"/>
      <w:r w:rsidRPr="00A40175">
        <w:rPr>
          <w:sz w:val="24"/>
          <w:szCs w:val="24"/>
        </w:rPr>
        <w:t>добрыми..Пьеса</w:t>
      </w:r>
      <w:proofErr w:type="spellEnd"/>
      <w:r w:rsidRPr="00A40175">
        <w:rPr>
          <w:sz w:val="24"/>
          <w:szCs w:val="24"/>
        </w:rPr>
        <w:t xml:space="preserve"> Т. </w:t>
      </w:r>
      <w:proofErr w:type="spellStart"/>
      <w:r w:rsidRPr="00A40175">
        <w:rPr>
          <w:sz w:val="24"/>
          <w:szCs w:val="24"/>
        </w:rPr>
        <w:t>Миннуллина</w:t>
      </w:r>
      <w:proofErr w:type="spellEnd"/>
      <w:r w:rsidRPr="00A40175">
        <w:rPr>
          <w:sz w:val="24"/>
          <w:szCs w:val="24"/>
        </w:rPr>
        <w:t xml:space="preserve"> “</w:t>
      </w:r>
      <w:proofErr w:type="spellStart"/>
      <w:r w:rsidRPr="00A40175">
        <w:rPr>
          <w:sz w:val="24"/>
          <w:szCs w:val="24"/>
        </w:rPr>
        <w:t>Ильгизар+Вера</w:t>
      </w:r>
      <w:proofErr w:type="spellEnd"/>
      <w:r w:rsidRPr="00A40175">
        <w:rPr>
          <w:sz w:val="24"/>
          <w:szCs w:val="24"/>
        </w:rPr>
        <w:t xml:space="preserve">”. Проблема смешанной семьи. </w:t>
      </w:r>
      <w:proofErr w:type="spellStart"/>
      <w:r w:rsidRPr="00A40175">
        <w:rPr>
          <w:sz w:val="24"/>
          <w:szCs w:val="24"/>
        </w:rPr>
        <w:t>Абсалямов</w:t>
      </w:r>
      <w:proofErr w:type="spellEnd"/>
      <w:r>
        <w:rPr>
          <w:sz w:val="24"/>
          <w:szCs w:val="24"/>
        </w:rPr>
        <w:t xml:space="preserve"> </w:t>
      </w:r>
      <w:r w:rsidRPr="00A40175">
        <w:rPr>
          <w:sz w:val="24"/>
          <w:szCs w:val="24"/>
        </w:rPr>
        <w:t>”</w:t>
      </w:r>
      <w:r>
        <w:rPr>
          <w:sz w:val="24"/>
          <w:szCs w:val="24"/>
        </w:rPr>
        <w:t xml:space="preserve">Белые </w:t>
      </w:r>
      <w:proofErr w:type="spellStart"/>
      <w:r>
        <w:rPr>
          <w:sz w:val="24"/>
          <w:szCs w:val="24"/>
        </w:rPr>
        <w:t>цветы"</w:t>
      </w:r>
      <w:proofErr w:type="gramStart"/>
      <w:r>
        <w:rPr>
          <w:sz w:val="24"/>
          <w:szCs w:val="24"/>
        </w:rPr>
        <w:t>.”</w:t>
      </w:r>
      <w:proofErr w:type="gramEnd"/>
      <w:r w:rsidRPr="00A40175">
        <w:rPr>
          <w:sz w:val="24"/>
          <w:szCs w:val="24"/>
        </w:rPr>
        <w:t>Я</w:t>
      </w:r>
      <w:proofErr w:type="spellEnd"/>
      <w:r w:rsidRPr="00A40175">
        <w:rPr>
          <w:sz w:val="24"/>
          <w:szCs w:val="24"/>
        </w:rPr>
        <w:t xml:space="preserve"> люблю тебя, Татарстан "стихотворение Роберта </w:t>
      </w:r>
      <w:proofErr w:type="spellStart"/>
      <w:r w:rsidRPr="00A40175">
        <w:rPr>
          <w:sz w:val="24"/>
          <w:szCs w:val="24"/>
        </w:rPr>
        <w:t>Ракипова</w:t>
      </w:r>
      <w:proofErr w:type="spellEnd"/>
      <w:r w:rsidRPr="00A40175">
        <w:rPr>
          <w:sz w:val="24"/>
          <w:szCs w:val="24"/>
        </w:rPr>
        <w:t>, “</w:t>
      </w:r>
      <w:proofErr w:type="spellStart"/>
      <w:r w:rsidR="00560992">
        <w:rPr>
          <w:sz w:val="24"/>
          <w:szCs w:val="24"/>
        </w:rPr>
        <w:t>Неотосланные</w:t>
      </w:r>
      <w:proofErr w:type="spellEnd"/>
      <w:r w:rsidRPr="00A40175">
        <w:rPr>
          <w:sz w:val="24"/>
          <w:szCs w:val="24"/>
        </w:rPr>
        <w:t xml:space="preserve"> письма" Г. </w:t>
      </w:r>
      <w:proofErr w:type="spellStart"/>
      <w:r w:rsidRPr="00A40175">
        <w:rPr>
          <w:sz w:val="24"/>
          <w:szCs w:val="24"/>
        </w:rPr>
        <w:t>Кутуя</w:t>
      </w:r>
      <w:proofErr w:type="spellEnd"/>
      <w:r w:rsidRPr="00A40175">
        <w:rPr>
          <w:sz w:val="24"/>
          <w:szCs w:val="24"/>
        </w:rPr>
        <w:t xml:space="preserve">, </w:t>
      </w:r>
      <w:r w:rsidR="00560992">
        <w:rPr>
          <w:sz w:val="24"/>
          <w:szCs w:val="24"/>
        </w:rPr>
        <w:t>Т.</w:t>
      </w:r>
      <w:r w:rsidRPr="00A40175">
        <w:rPr>
          <w:sz w:val="24"/>
          <w:szCs w:val="24"/>
        </w:rPr>
        <w:t xml:space="preserve"> </w:t>
      </w:r>
      <w:proofErr w:type="spellStart"/>
      <w:r w:rsidRPr="00A40175">
        <w:rPr>
          <w:sz w:val="24"/>
          <w:szCs w:val="24"/>
        </w:rPr>
        <w:t>Миннуллин</w:t>
      </w:r>
      <w:proofErr w:type="spellEnd"/>
      <w:r w:rsidRPr="00A40175">
        <w:rPr>
          <w:sz w:val="24"/>
          <w:szCs w:val="24"/>
        </w:rPr>
        <w:t xml:space="preserve">” </w:t>
      </w:r>
      <w:proofErr w:type="spellStart"/>
      <w:r w:rsidRPr="00A40175">
        <w:rPr>
          <w:sz w:val="24"/>
          <w:szCs w:val="24"/>
        </w:rPr>
        <w:t>Ильгизар+Вера</w:t>
      </w:r>
      <w:proofErr w:type="spellEnd"/>
      <w:r w:rsidRPr="00A40175">
        <w:rPr>
          <w:sz w:val="24"/>
          <w:szCs w:val="24"/>
        </w:rPr>
        <w:t xml:space="preserve">“, </w:t>
      </w:r>
      <w:proofErr w:type="spellStart"/>
      <w:r w:rsidRPr="00A40175">
        <w:rPr>
          <w:sz w:val="24"/>
          <w:szCs w:val="24"/>
        </w:rPr>
        <w:t>Мухаметшин</w:t>
      </w:r>
      <w:proofErr w:type="spellEnd"/>
      <w:r w:rsidRPr="00A40175">
        <w:rPr>
          <w:sz w:val="24"/>
          <w:szCs w:val="24"/>
        </w:rPr>
        <w:t xml:space="preserve"> “</w:t>
      </w:r>
      <w:r w:rsidR="00560992">
        <w:rPr>
          <w:sz w:val="24"/>
          <w:szCs w:val="24"/>
        </w:rPr>
        <w:t>С</w:t>
      </w:r>
      <w:r w:rsidRPr="00A40175">
        <w:rPr>
          <w:sz w:val="24"/>
          <w:szCs w:val="24"/>
        </w:rPr>
        <w:t xml:space="preserve">леды в сердце“, А. </w:t>
      </w:r>
      <w:proofErr w:type="spellStart"/>
      <w:r w:rsidRPr="00A40175">
        <w:rPr>
          <w:sz w:val="24"/>
          <w:szCs w:val="24"/>
        </w:rPr>
        <w:t>Гимадиев</w:t>
      </w:r>
      <w:proofErr w:type="spellEnd"/>
      <w:r w:rsidRPr="00A40175">
        <w:rPr>
          <w:sz w:val="24"/>
          <w:szCs w:val="24"/>
        </w:rPr>
        <w:t xml:space="preserve">” </w:t>
      </w:r>
      <w:r w:rsidR="00560992">
        <w:rPr>
          <w:sz w:val="24"/>
          <w:szCs w:val="24"/>
        </w:rPr>
        <w:t>Храбрый парень</w:t>
      </w:r>
      <w:r w:rsidRPr="00A40175">
        <w:rPr>
          <w:sz w:val="24"/>
          <w:szCs w:val="24"/>
        </w:rPr>
        <w:t xml:space="preserve">“, З. </w:t>
      </w:r>
      <w:proofErr w:type="spellStart"/>
      <w:r w:rsidRPr="00A40175">
        <w:rPr>
          <w:sz w:val="24"/>
          <w:szCs w:val="24"/>
        </w:rPr>
        <w:t>Хаким</w:t>
      </w:r>
      <w:proofErr w:type="spellEnd"/>
      <w:r>
        <w:rPr>
          <w:sz w:val="24"/>
          <w:szCs w:val="24"/>
        </w:rPr>
        <w:t xml:space="preserve">” </w:t>
      </w:r>
      <w:r w:rsidR="00560992">
        <w:rPr>
          <w:sz w:val="24"/>
          <w:szCs w:val="24"/>
        </w:rPr>
        <w:t>Н</w:t>
      </w:r>
      <w:r>
        <w:rPr>
          <w:sz w:val="24"/>
          <w:szCs w:val="24"/>
        </w:rPr>
        <w:t xml:space="preserve">астоящая любовь“, Х. </w:t>
      </w:r>
      <w:proofErr w:type="spellStart"/>
      <w:r>
        <w:rPr>
          <w:sz w:val="24"/>
          <w:szCs w:val="24"/>
        </w:rPr>
        <w:t>Туфан</w:t>
      </w:r>
      <w:proofErr w:type="spellEnd"/>
      <w:r>
        <w:rPr>
          <w:sz w:val="24"/>
          <w:szCs w:val="24"/>
        </w:rPr>
        <w:t xml:space="preserve"> "У кого руки теплые</w:t>
      </w:r>
      <w:r w:rsidRPr="00A40175">
        <w:rPr>
          <w:sz w:val="24"/>
          <w:szCs w:val="24"/>
        </w:rPr>
        <w:t>?”, “Сказал бы ты”, "</w:t>
      </w:r>
      <w:r w:rsidR="00560992">
        <w:rPr>
          <w:sz w:val="24"/>
          <w:szCs w:val="24"/>
        </w:rPr>
        <w:t>Б</w:t>
      </w:r>
      <w:r w:rsidRPr="00A40175">
        <w:rPr>
          <w:sz w:val="24"/>
          <w:szCs w:val="24"/>
        </w:rPr>
        <w:t>удем мужчинами".</w:t>
      </w:r>
    </w:p>
    <w:p w:rsidR="00A40175" w:rsidRPr="00A40175" w:rsidRDefault="00A40175" w:rsidP="00A40175">
      <w:pPr>
        <w:shd w:val="clear" w:color="auto" w:fill="FFFFFF"/>
        <w:spacing w:after="0" w:line="360" w:lineRule="atLeast"/>
        <w:ind w:left="0" w:right="0" w:firstLine="0"/>
        <w:jc w:val="left"/>
        <w:outlineLvl w:val="1"/>
        <w:rPr>
          <w:rFonts w:ascii="Arial" w:hAnsi="Arial" w:cs="Arial"/>
          <w:color w:val="333333"/>
          <w:sz w:val="27"/>
          <w:szCs w:val="27"/>
        </w:rPr>
      </w:pPr>
    </w:p>
    <w:p w:rsidR="00EE0986" w:rsidRPr="00A40175" w:rsidRDefault="00EE0986" w:rsidP="0059010E">
      <w:pPr>
        <w:overflowPunct w:val="0"/>
        <w:autoSpaceDE w:val="0"/>
        <w:autoSpaceDN w:val="0"/>
        <w:adjustRightInd w:val="0"/>
        <w:spacing w:line="240" w:lineRule="auto"/>
        <w:ind w:left="255" w:right="6" w:firstLine="29"/>
        <w:contextualSpacing/>
        <w:rPr>
          <w:rFonts w:eastAsia="Calibri"/>
          <w:sz w:val="24"/>
          <w:szCs w:val="24"/>
        </w:rPr>
      </w:pPr>
    </w:p>
    <w:p w:rsidR="00EE0986" w:rsidRDefault="00EE0986" w:rsidP="0059010E">
      <w:pPr>
        <w:overflowPunct w:val="0"/>
        <w:autoSpaceDE w:val="0"/>
        <w:autoSpaceDN w:val="0"/>
        <w:adjustRightInd w:val="0"/>
        <w:spacing w:line="240" w:lineRule="auto"/>
        <w:ind w:left="255" w:right="6" w:firstLine="29"/>
        <w:contextualSpacing/>
        <w:rPr>
          <w:rFonts w:eastAsia="Calibri"/>
          <w:sz w:val="24"/>
          <w:szCs w:val="24"/>
          <w:lang w:val="tt-RU"/>
        </w:rPr>
      </w:pPr>
    </w:p>
    <w:p w:rsidR="00EE0986" w:rsidRDefault="00EE0986" w:rsidP="0059010E">
      <w:pPr>
        <w:overflowPunct w:val="0"/>
        <w:autoSpaceDE w:val="0"/>
        <w:autoSpaceDN w:val="0"/>
        <w:adjustRightInd w:val="0"/>
        <w:spacing w:line="240" w:lineRule="auto"/>
        <w:ind w:left="255" w:right="6" w:firstLine="29"/>
        <w:contextualSpacing/>
        <w:rPr>
          <w:rFonts w:eastAsia="Calibri"/>
          <w:sz w:val="24"/>
          <w:szCs w:val="24"/>
          <w:lang w:val="tt-RU"/>
        </w:rPr>
      </w:pPr>
    </w:p>
    <w:p w:rsidR="00EE0986" w:rsidRDefault="00EE0986" w:rsidP="0059010E">
      <w:pPr>
        <w:overflowPunct w:val="0"/>
        <w:autoSpaceDE w:val="0"/>
        <w:autoSpaceDN w:val="0"/>
        <w:adjustRightInd w:val="0"/>
        <w:spacing w:line="240" w:lineRule="auto"/>
        <w:ind w:left="255" w:right="6" w:firstLine="29"/>
        <w:contextualSpacing/>
        <w:rPr>
          <w:rFonts w:eastAsia="Calibri"/>
          <w:sz w:val="24"/>
          <w:szCs w:val="24"/>
          <w:lang w:val="tt-RU"/>
        </w:rPr>
      </w:pPr>
    </w:p>
    <w:p w:rsidR="00EE0986" w:rsidRDefault="00EE0986" w:rsidP="0059010E">
      <w:pPr>
        <w:overflowPunct w:val="0"/>
        <w:autoSpaceDE w:val="0"/>
        <w:autoSpaceDN w:val="0"/>
        <w:adjustRightInd w:val="0"/>
        <w:spacing w:line="240" w:lineRule="auto"/>
        <w:ind w:left="255" w:right="6" w:firstLine="29"/>
        <w:contextualSpacing/>
        <w:rPr>
          <w:rFonts w:eastAsia="Calibri"/>
          <w:sz w:val="24"/>
          <w:szCs w:val="24"/>
          <w:lang w:val="tt-RU"/>
        </w:rPr>
      </w:pPr>
    </w:p>
    <w:p w:rsidR="00EE0986" w:rsidRDefault="00EE0986" w:rsidP="0059010E">
      <w:pPr>
        <w:overflowPunct w:val="0"/>
        <w:autoSpaceDE w:val="0"/>
        <w:autoSpaceDN w:val="0"/>
        <w:adjustRightInd w:val="0"/>
        <w:spacing w:line="240" w:lineRule="auto"/>
        <w:ind w:left="255" w:right="6" w:firstLine="29"/>
        <w:contextualSpacing/>
        <w:rPr>
          <w:rFonts w:eastAsia="Calibri"/>
          <w:sz w:val="24"/>
          <w:szCs w:val="24"/>
          <w:lang w:val="tt-RU"/>
        </w:rPr>
      </w:pPr>
    </w:p>
    <w:p w:rsidR="00EE0986" w:rsidRDefault="00EE0986" w:rsidP="0059010E">
      <w:pPr>
        <w:overflowPunct w:val="0"/>
        <w:autoSpaceDE w:val="0"/>
        <w:autoSpaceDN w:val="0"/>
        <w:adjustRightInd w:val="0"/>
        <w:spacing w:line="240" w:lineRule="auto"/>
        <w:ind w:left="255" w:right="6" w:firstLine="29"/>
        <w:contextualSpacing/>
        <w:rPr>
          <w:rFonts w:eastAsia="Calibri"/>
          <w:sz w:val="24"/>
          <w:szCs w:val="24"/>
          <w:lang w:val="tt-RU"/>
        </w:rPr>
      </w:pPr>
    </w:p>
    <w:p w:rsidR="00EE0986" w:rsidRDefault="00EE0986" w:rsidP="0059010E">
      <w:pPr>
        <w:overflowPunct w:val="0"/>
        <w:autoSpaceDE w:val="0"/>
        <w:autoSpaceDN w:val="0"/>
        <w:adjustRightInd w:val="0"/>
        <w:spacing w:line="240" w:lineRule="auto"/>
        <w:ind w:left="255" w:right="6" w:firstLine="29"/>
        <w:contextualSpacing/>
        <w:rPr>
          <w:rFonts w:eastAsia="Calibri"/>
          <w:sz w:val="24"/>
          <w:szCs w:val="24"/>
          <w:lang w:val="tt-RU"/>
        </w:rPr>
      </w:pPr>
    </w:p>
    <w:p w:rsidR="00560992" w:rsidRDefault="00560992" w:rsidP="00F80014">
      <w:pPr>
        <w:overflowPunct w:val="0"/>
        <w:autoSpaceDE w:val="0"/>
        <w:autoSpaceDN w:val="0"/>
        <w:adjustRightInd w:val="0"/>
        <w:spacing w:line="240" w:lineRule="auto"/>
        <w:ind w:left="255" w:right="6" w:firstLine="29"/>
        <w:contextualSpacing/>
        <w:jc w:val="center"/>
        <w:rPr>
          <w:rFonts w:eastAsia="Calibri"/>
          <w:b/>
          <w:szCs w:val="28"/>
          <w:lang w:val="tt-RU"/>
        </w:rPr>
      </w:pPr>
    </w:p>
    <w:p w:rsidR="00560992" w:rsidRDefault="00560992" w:rsidP="00F80014">
      <w:pPr>
        <w:overflowPunct w:val="0"/>
        <w:autoSpaceDE w:val="0"/>
        <w:autoSpaceDN w:val="0"/>
        <w:adjustRightInd w:val="0"/>
        <w:spacing w:line="240" w:lineRule="auto"/>
        <w:ind w:left="255" w:right="6" w:firstLine="29"/>
        <w:contextualSpacing/>
        <w:jc w:val="center"/>
        <w:rPr>
          <w:rFonts w:eastAsia="Calibri"/>
          <w:b/>
          <w:szCs w:val="28"/>
          <w:lang w:val="tt-RU"/>
        </w:rPr>
      </w:pPr>
    </w:p>
    <w:p w:rsidR="00560992" w:rsidRDefault="00560992" w:rsidP="00F80014">
      <w:pPr>
        <w:overflowPunct w:val="0"/>
        <w:autoSpaceDE w:val="0"/>
        <w:autoSpaceDN w:val="0"/>
        <w:adjustRightInd w:val="0"/>
        <w:spacing w:line="240" w:lineRule="auto"/>
        <w:ind w:left="255" w:right="6" w:firstLine="29"/>
        <w:contextualSpacing/>
        <w:jc w:val="center"/>
        <w:rPr>
          <w:rFonts w:eastAsia="Calibri"/>
          <w:b/>
          <w:szCs w:val="28"/>
          <w:lang w:val="tt-RU"/>
        </w:rPr>
      </w:pPr>
    </w:p>
    <w:p w:rsidR="00560992" w:rsidRDefault="00560992" w:rsidP="00F80014">
      <w:pPr>
        <w:overflowPunct w:val="0"/>
        <w:autoSpaceDE w:val="0"/>
        <w:autoSpaceDN w:val="0"/>
        <w:adjustRightInd w:val="0"/>
        <w:spacing w:line="240" w:lineRule="auto"/>
        <w:ind w:left="255" w:right="6" w:firstLine="29"/>
        <w:contextualSpacing/>
        <w:jc w:val="center"/>
        <w:rPr>
          <w:rFonts w:eastAsia="Calibri"/>
          <w:b/>
          <w:szCs w:val="28"/>
          <w:lang w:val="tt-RU"/>
        </w:rPr>
      </w:pPr>
    </w:p>
    <w:p w:rsidR="00560992" w:rsidRDefault="00560992" w:rsidP="00F80014">
      <w:pPr>
        <w:overflowPunct w:val="0"/>
        <w:autoSpaceDE w:val="0"/>
        <w:autoSpaceDN w:val="0"/>
        <w:adjustRightInd w:val="0"/>
        <w:spacing w:line="240" w:lineRule="auto"/>
        <w:ind w:left="255" w:right="6" w:firstLine="29"/>
        <w:contextualSpacing/>
        <w:jc w:val="center"/>
        <w:rPr>
          <w:rFonts w:eastAsia="Calibri"/>
          <w:b/>
          <w:szCs w:val="28"/>
          <w:lang w:val="tt-RU"/>
        </w:rPr>
      </w:pPr>
    </w:p>
    <w:p w:rsidR="00560992" w:rsidRDefault="00560992" w:rsidP="00F80014">
      <w:pPr>
        <w:overflowPunct w:val="0"/>
        <w:autoSpaceDE w:val="0"/>
        <w:autoSpaceDN w:val="0"/>
        <w:adjustRightInd w:val="0"/>
        <w:spacing w:line="240" w:lineRule="auto"/>
        <w:ind w:left="255" w:right="6" w:firstLine="29"/>
        <w:contextualSpacing/>
        <w:jc w:val="center"/>
        <w:rPr>
          <w:rFonts w:eastAsia="Calibri"/>
          <w:b/>
          <w:szCs w:val="28"/>
          <w:lang w:val="tt-RU"/>
        </w:rPr>
      </w:pPr>
    </w:p>
    <w:p w:rsidR="00964A2A" w:rsidRPr="00AB3EA7" w:rsidRDefault="00964A2A" w:rsidP="00964A2A">
      <w:pPr>
        <w:jc w:val="center"/>
        <w:rPr>
          <w:b/>
          <w:sz w:val="24"/>
          <w:szCs w:val="24"/>
          <w:lang w:val="tt-RU"/>
        </w:rPr>
      </w:pPr>
      <w:r w:rsidRPr="00087A5F">
        <w:rPr>
          <w:b/>
          <w:sz w:val="24"/>
          <w:szCs w:val="24"/>
          <w:lang w:val="tt-RU"/>
        </w:rPr>
        <w:t>Тематический план, отражающий основные виды учебной деятельности</w:t>
      </w:r>
    </w:p>
    <w:tbl>
      <w:tblPr>
        <w:tblStyle w:val="a3"/>
        <w:tblW w:w="14624" w:type="dxa"/>
        <w:tblInd w:w="255" w:type="dxa"/>
        <w:tblLayout w:type="fixed"/>
        <w:tblLook w:val="04A0" w:firstRow="1" w:lastRow="0" w:firstColumn="1" w:lastColumn="0" w:noHBand="0" w:noVBand="1"/>
      </w:tblPr>
      <w:tblGrid>
        <w:gridCol w:w="1158"/>
        <w:gridCol w:w="11056"/>
        <w:gridCol w:w="1134"/>
        <w:gridCol w:w="6"/>
        <w:gridCol w:w="1270"/>
      </w:tblGrid>
      <w:tr w:rsidR="00964A2A" w:rsidRPr="00F80014" w:rsidTr="00964A2A">
        <w:tc>
          <w:tcPr>
            <w:tcW w:w="1158" w:type="dxa"/>
          </w:tcPr>
          <w:p w:rsidR="00964A2A" w:rsidRPr="00F80014" w:rsidRDefault="00964A2A" w:rsidP="00EE0986">
            <w:pPr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 w:rsidRPr="00F8001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1056" w:type="dxa"/>
          </w:tcPr>
          <w:p w:rsidR="00964A2A" w:rsidRPr="00F80014" w:rsidRDefault="00964A2A" w:rsidP="00EE0986">
            <w:pPr>
              <w:spacing w:after="0" w:line="360" w:lineRule="auto"/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140" w:type="dxa"/>
            <w:gridSpan w:val="2"/>
          </w:tcPr>
          <w:p w:rsidR="00964A2A" w:rsidRPr="00F80014" w:rsidRDefault="00964A2A" w:rsidP="00EE0986">
            <w:pPr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1270" w:type="dxa"/>
          </w:tcPr>
          <w:p w:rsidR="00964A2A" w:rsidRPr="00F80014" w:rsidRDefault="00964A2A" w:rsidP="00EE0986">
            <w:pPr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факту</w:t>
            </w:r>
          </w:p>
        </w:tc>
      </w:tr>
      <w:tr w:rsidR="00EE0986" w:rsidRPr="00560992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056" w:type="dxa"/>
            <w:vAlign w:val="center"/>
          </w:tcPr>
          <w:p w:rsidR="00EE0986" w:rsidRPr="00560992" w:rsidRDefault="00250E3B" w:rsidP="00964A2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Повторение пройденного в 10 классе.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560992" w:rsidTr="00964A2A">
        <w:tc>
          <w:tcPr>
            <w:tcW w:w="1158" w:type="dxa"/>
          </w:tcPr>
          <w:p w:rsidR="00EE0986" w:rsidRPr="00F80014" w:rsidRDefault="00486C22" w:rsidP="00EE0986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.09</w:t>
            </w:r>
            <w:r w:rsidR="00EE0986" w:rsidRPr="00F80014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11056" w:type="dxa"/>
          </w:tcPr>
          <w:p w:rsidR="00EE0986" w:rsidRPr="00560992" w:rsidRDefault="00250E3B" w:rsidP="00964A2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Текст “Первое сентября-праздничный день”. </w:t>
            </w:r>
            <w:r w:rsidRPr="00560992">
              <w:rPr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964A2A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Ф.Яруллин “Вы самый прекрасный человек”.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F80014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 xml:space="preserve">4 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Ж.Таржеманов</w:t>
            </w:r>
            <w:proofErr w:type="spellEnd"/>
            <w:r>
              <w:rPr>
                <w:sz w:val="24"/>
                <w:szCs w:val="24"/>
              </w:rPr>
              <w:t xml:space="preserve"> «Письмо учителям математики».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250E3B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11056" w:type="dxa"/>
          </w:tcPr>
          <w:p w:rsidR="00EE0986" w:rsidRPr="00250E3B" w:rsidRDefault="00250E3B" w:rsidP="00964A2A">
            <w:pPr>
              <w:rPr>
                <w:sz w:val="24"/>
                <w:szCs w:val="24"/>
                <w:lang w:val="tt-RU"/>
              </w:rPr>
            </w:pPr>
            <w:r w:rsidRPr="00250E3B">
              <w:rPr>
                <w:sz w:val="24"/>
                <w:szCs w:val="24"/>
                <w:lang w:val="tt-RU"/>
              </w:rPr>
              <w:t xml:space="preserve">В.Хайруллина стихотворение «Падежи».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250E3B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11056" w:type="dxa"/>
          </w:tcPr>
          <w:p w:rsidR="00EE0986" w:rsidRPr="00250E3B" w:rsidRDefault="00250E3B" w:rsidP="00964A2A">
            <w:pPr>
              <w:rPr>
                <w:sz w:val="24"/>
                <w:szCs w:val="24"/>
                <w:lang w:val="tt-RU"/>
              </w:rPr>
            </w:pPr>
            <w:r w:rsidRPr="00250E3B">
              <w:rPr>
                <w:sz w:val="24"/>
                <w:szCs w:val="24"/>
                <w:lang w:val="tt-RU"/>
              </w:rPr>
              <w:t>Биография Туфана Миннуллина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 w:rsidRPr="00250E3B">
              <w:rPr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F80014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</w:rPr>
            </w:pPr>
            <w:r w:rsidRPr="00250E3B">
              <w:rPr>
                <w:sz w:val="24"/>
                <w:szCs w:val="24"/>
                <w:lang w:val="tt-RU"/>
              </w:rPr>
              <w:t>Т.Миннуллин «Судьба в</w:t>
            </w:r>
            <w:proofErr w:type="spellStart"/>
            <w:r>
              <w:rPr>
                <w:sz w:val="24"/>
                <w:szCs w:val="24"/>
              </w:rPr>
              <w:t>ыбранная</w:t>
            </w:r>
            <w:proofErr w:type="spellEnd"/>
            <w:r>
              <w:rPr>
                <w:sz w:val="24"/>
                <w:szCs w:val="24"/>
              </w:rPr>
              <w:t xml:space="preserve"> нами».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F80014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Текст «Вы готовы».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964A2A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9</w:t>
            </w:r>
          </w:p>
        </w:tc>
        <w:tc>
          <w:tcPr>
            <w:tcW w:w="11056" w:type="dxa"/>
          </w:tcPr>
          <w:p w:rsidR="00EE0986" w:rsidRPr="001247E1" w:rsidRDefault="00250E3B" w:rsidP="00964A2A">
            <w:pPr>
              <w:rPr>
                <w:sz w:val="24"/>
                <w:szCs w:val="24"/>
                <w:lang w:val="tt-RU"/>
              </w:rPr>
            </w:pPr>
            <w:r w:rsidRPr="001247E1">
              <w:rPr>
                <w:sz w:val="24"/>
                <w:szCs w:val="24"/>
                <w:lang w:val="tt-RU"/>
              </w:rPr>
              <w:t>Биография М.Насыйбуллина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 w:rsidRPr="001247E1">
              <w:rPr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250E3B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lastRenderedPageBreak/>
              <w:t>10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М.Насыйбуллин произведение “Экзамен” 1 часть. </w:t>
            </w:r>
            <w:r w:rsidRPr="00F80014">
              <w:rPr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560992" w:rsidTr="00964A2A">
        <w:trPr>
          <w:trHeight w:val="419"/>
        </w:trPr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11</w:t>
            </w:r>
          </w:p>
        </w:tc>
        <w:tc>
          <w:tcPr>
            <w:tcW w:w="11056" w:type="dxa"/>
          </w:tcPr>
          <w:p w:rsidR="00EE0986" w:rsidRPr="00560992" w:rsidRDefault="00250E3B" w:rsidP="00964A2A">
            <w:pPr>
              <w:rPr>
                <w:sz w:val="24"/>
                <w:szCs w:val="24"/>
                <w:lang w:val="tt-RU"/>
              </w:rPr>
            </w:pPr>
            <w:r w:rsidRPr="00560992">
              <w:rPr>
                <w:sz w:val="24"/>
                <w:szCs w:val="24"/>
                <w:lang w:val="tt-RU"/>
              </w:rPr>
              <w:t>П</w:t>
            </w:r>
            <w:r>
              <w:rPr>
                <w:sz w:val="24"/>
                <w:szCs w:val="24"/>
                <w:lang w:val="tt-RU"/>
              </w:rPr>
              <w:t xml:space="preserve">роизведение “Экзамен” 2 часть. </w:t>
            </w:r>
            <w:r w:rsidRPr="00560992">
              <w:rPr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F80014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12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</w:rPr>
            </w:pPr>
            <w:r w:rsidRPr="00560992">
              <w:rPr>
                <w:sz w:val="24"/>
                <w:szCs w:val="24"/>
                <w:lang w:val="tt-RU"/>
              </w:rPr>
              <w:t>П</w:t>
            </w:r>
            <w:r>
              <w:rPr>
                <w:sz w:val="24"/>
                <w:szCs w:val="24"/>
                <w:lang w:val="tt-RU"/>
              </w:rPr>
              <w:t>роизведение “Экзамен” 3 часть</w:t>
            </w:r>
            <w:r w:rsidRPr="00F800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F80014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13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Известный хирург Ренат </w:t>
            </w:r>
            <w:proofErr w:type="spellStart"/>
            <w:r>
              <w:rPr>
                <w:sz w:val="24"/>
                <w:szCs w:val="24"/>
              </w:rPr>
              <w:t>Акчурин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F80014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14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Текст про медицинский университет.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964A2A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15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Г.Абсалямов “Белые цветы” 1 часть. </w:t>
            </w:r>
            <w:r w:rsidRPr="00F80014">
              <w:rPr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F80014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16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Сочинение на тему «На страже здоровья». 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964A2A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17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Г.Абсалямов “Белые цветы” 2 часть. </w:t>
            </w:r>
            <w:r w:rsidRPr="00F80014">
              <w:rPr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F80014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18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Текст о профессии социолога. </w:t>
            </w:r>
            <w:r w:rsidRPr="00F800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F80014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19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</w:rPr>
            </w:pPr>
            <w:r w:rsidRPr="00560992">
              <w:rPr>
                <w:sz w:val="24"/>
                <w:szCs w:val="24"/>
              </w:rPr>
              <w:t>Специальности в области рекламы</w:t>
            </w:r>
            <w:r>
              <w:rPr>
                <w:sz w:val="24"/>
                <w:szCs w:val="24"/>
              </w:rPr>
              <w:t xml:space="preserve">. </w:t>
            </w:r>
            <w:r w:rsidRPr="00F800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DC7E09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20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Выбор профессии – ответственная работа. </w:t>
            </w:r>
            <w:r w:rsidRPr="00F80014">
              <w:rPr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F80014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21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Роберт </w:t>
            </w:r>
            <w:proofErr w:type="spellStart"/>
            <w:r>
              <w:rPr>
                <w:sz w:val="24"/>
                <w:szCs w:val="24"/>
              </w:rPr>
              <w:t>Ракыйпов</w:t>
            </w:r>
            <w:proofErr w:type="spellEnd"/>
            <w:r>
              <w:rPr>
                <w:sz w:val="24"/>
                <w:szCs w:val="24"/>
              </w:rPr>
              <w:t xml:space="preserve"> «Я люблю тебя, Татарстан».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F80014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22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Экономическое развитие Татарстана. </w:t>
            </w:r>
            <w:r w:rsidRPr="00F800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F80014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23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Текст Казань.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F80014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24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Информация о городе Казани. </w:t>
            </w:r>
            <w:r w:rsidRPr="00F800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F80014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lastRenderedPageBreak/>
              <w:t>25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Текст «А вы знаете?».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F80014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26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В мире искусства.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F80014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27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Оперное искусство в Татарстане.</w:t>
            </w:r>
            <w:r w:rsidRPr="00F800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F80014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28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Известные мастера балета.</w:t>
            </w:r>
            <w:r w:rsidRPr="00F800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F80014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29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Татарские певцы.</w:t>
            </w:r>
            <w:r w:rsidRPr="00F80014">
              <w:rPr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F80014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30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Высшие учебные заведения в Казани.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F80014" w:rsidTr="00964A2A">
        <w:trPr>
          <w:trHeight w:val="492"/>
        </w:trPr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31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Татарский Государственный гуманитарно-педагогический университет.</w:t>
            </w:r>
            <w:r w:rsidRPr="00F800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F80014" w:rsidTr="00964A2A">
        <w:tc>
          <w:tcPr>
            <w:tcW w:w="1158" w:type="dxa"/>
          </w:tcPr>
          <w:p w:rsidR="00EE0986" w:rsidRPr="00F80014" w:rsidRDefault="00EE0986" w:rsidP="00EE0986">
            <w:pPr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 xml:space="preserve">  32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летний универсиаде, который пройдет в Казани.</w:t>
            </w:r>
            <w:r w:rsidRPr="00F800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250E3B" w:rsidTr="00964A2A">
        <w:trPr>
          <w:trHeight w:val="283"/>
        </w:trPr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33</w:t>
            </w:r>
          </w:p>
        </w:tc>
        <w:tc>
          <w:tcPr>
            <w:tcW w:w="11056" w:type="dxa"/>
          </w:tcPr>
          <w:p w:rsidR="00EE0986" w:rsidRPr="00250E3B" w:rsidRDefault="00250E3B" w:rsidP="00964A2A">
            <w:pPr>
              <w:rPr>
                <w:sz w:val="24"/>
                <w:szCs w:val="24"/>
                <w:lang w:val="tt-RU"/>
              </w:rPr>
            </w:pPr>
            <w:r w:rsidRPr="00250E3B">
              <w:rPr>
                <w:sz w:val="24"/>
                <w:szCs w:val="24"/>
                <w:lang w:val="tt-RU"/>
              </w:rPr>
              <w:t>Биография Г. Кутуя.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250E3B">
              <w:rPr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964A2A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34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Г.Кутуй “Неотосланные письма” 1 часть.</w:t>
            </w:r>
            <w:r w:rsidRPr="00F80014">
              <w:rPr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964A2A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35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Г.Кутуй “Неотосланные письма” 2 часть.</w:t>
            </w:r>
            <w:r w:rsidRPr="00F80014">
              <w:rPr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4D1ED8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36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Обсуждение по содержанию произведения</w:t>
            </w:r>
            <w:r w:rsidR="00964A2A">
              <w:rPr>
                <w:sz w:val="24"/>
                <w:szCs w:val="24"/>
                <w:lang w:val="tt-RU"/>
              </w:rPr>
              <w:t>.</w:t>
            </w:r>
            <w:r w:rsidR="004D1ED8">
              <w:rPr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250E3B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37</w:t>
            </w:r>
          </w:p>
        </w:tc>
        <w:tc>
          <w:tcPr>
            <w:tcW w:w="11056" w:type="dxa"/>
          </w:tcPr>
          <w:p w:rsidR="00EE0986" w:rsidRPr="00F80014" w:rsidRDefault="00250E3B" w:rsidP="00250E3B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Татарские драматурги. </w:t>
            </w:r>
            <w:r w:rsidR="00EE0986" w:rsidRPr="00F80014">
              <w:rPr>
                <w:sz w:val="24"/>
                <w:szCs w:val="24"/>
                <w:lang w:val="tt-RU"/>
              </w:rPr>
              <w:t>Татар драматурглары</w:t>
            </w:r>
            <w:r w:rsidR="004D1ED8">
              <w:rPr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964A2A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38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Туфан Миннуллин “Илгизяр+Вера” 1 эпизод.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964A2A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39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Туфан Миннуллин “Илгизяр+Вера” 2  эпизод.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964A2A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lastRenderedPageBreak/>
              <w:t>40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Туфан Миннуллин “Илгизяр+Вера” 3 эпизод.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250E3B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41</w:t>
            </w:r>
          </w:p>
        </w:tc>
        <w:tc>
          <w:tcPr>
            <w:tcW w:w="11056" w:type="dxa"/>
          </w:tcPr>
          <w:p w:rsidR="00EE0986" w:rsidRPr="004D1ED8" w:rsidRDefault="00250E3B" w:rsidP="00964A2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Обсуждение произведения.</w:t>
            </w:r>
            <w:r w:rsidRPr="004D1ED8">
              <w:rPr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F80014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42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</w:rPr>
            </w:pPr>
            <w:r w:rsidRPr="00250E3B">
              <w:rPr>
                <w:sz w:val="24"/>
                <w:szCs w:val="24"/>
                <w:lang w:val="tt-RU"/>
              </w:rPr>
              <w:t>Г.Ахтямова «Берсе(оди</w:t>
            </w:r>
            <w:r>
              <w:rPr>
                <w:sz w:val="24"/>
                <w:szCs w:val="24"/>
              </w:rPr>
              <w:t>н)</w:t>
            </w:r>
            <w:r w:rsidRPr="00F80014">
              <w:rPr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F80014">
              <w:rPr>
                <w:sz w:val="24"/>
                <w:szCs w:val="24"/>
              </w:rPr>
              <w:t>ак</w:t>
            </w:r>
            <w:proofErr w:type="spellEnd"/>
            <w:r>
              <w:rPr>
                <w:sz w:val="24"/>
                <w:szCs w:val="24"/>
              </w:rPr>
              <w:t>(белый)</w:t>
            </w:r>
            <w:r w:rsidRPr="00F80014">
              <w:rPr>
                <w:sz w:val="24"/>
                <w:szCs w:val="24"/>
              </w:rPr>
              <w:t>, берсе</w:t>
            </w:r>
            <w:r>
              <w:rPr>
                <w:sz w:val="24"/>
                <w:szCs w:val="24"/>
              </w:rPr>
              <w:t>(другой)</w:t>
            </w:r>
            <w:r w:rsidRPr="00F80014">
              <w:rPr>
                <w:sz w:val="24"/>
                <w:szCs w:val="24"/>
              </w:rPr>
              <w:t xml:space="preserve"> </w:t>
            </w:r>
            <w:proofErr w:type="spellStart"/>
            <w:r w:rsidRPr="00F80014">
              <w:rPr>
                <w:sz w:val="24"/>
                <w:szCs w:val="24"/>
              </w:rPr>
              <w:t>чуар</w:t>
            </w:r>
            <w:proofErr w:type="spellEnd"/>
            <w:r>
              <w:rPr>
                <w:sz w:val="24"/>
                <w:szCs w:val="24"/>
              </w:rPr>
              <w:t xml:space="preserve">(разноцветный)».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4D1ED8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43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Беседа "М</w:t>
            </w:r>
            <w:r w:rsidRPr="004D1ED8">
              <w:rPr>
                <w:sz w:val="24"/>
                <w:szCs w:val="24"/>
              </w:rPr>
              <w:t>естные писатели”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4D1ED8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44</w:t>
            </w:r>
          </w:p>
        </w:tc>
        <w:tc>
          <w:tcPr>
            <w:tcW w:w="11056" w:type="dxa"/>
          </w:tcPr>
          <w:p w:rsidR="00EE0986" w:rsidRPr="004D1ED8" w:rsidRDefault="00250E3B" w:rsidP="00964A2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Роза Хафизова “Какая бывает мама?”. Сочинение на тему “Какая бывает мама?”.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964A2A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45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Нурзиля “Рассказ Сююмбике” 1 часть.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250E3B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46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Нурзиля “Рассказ Сююмбике” 2 часть.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250E3B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47</w:t>
            </w:r>
          </w:p>
        </w:tc>
        <w:tc>
          <w:tcPr>
            <w:tcW w:w="11056" w:type="dxa"/>
          </w:tcPr>
          <w:p w:rsidR="00EE0986" w:rsidRPr="004D1ED8" w:rsidRDefault="00250E3B" w:rsidP="00964A2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Обсуждение рассказа. </w:t>
            </w:r>
            <w:r w:rsidRPr="004D1ED8">
              <w:rPr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964A2A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48</w:t>
            </w:r>
          </w:p>
        </w:tc>
        <w:tc>
          <w:tcPr>
            <w:tcW w:w="11056" w:type="dxa"/>
          </w:tcPr>
          <w:p w:rsidR="00EE0986" w:rsidRPr="004D1ED8" w:rsidRDefault="00250E3B" w:rsidP="00964A2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Биография Газиза Мухамметшина</w:t>
            </w:r>
            <w:r w:rsidR="00964A2A">
              <w:rPr>
                <w:sz w:val="24"/>
                <w:szCs w:val="24"/>
                <w:lang w:val="tt-RU"/>
              </w:rPr>
              <w:t>.</w:t>
            </w:r>
            <w:r w:rsidR="004D1ED8">
              <w:rPr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964A2A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49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Г.Мухаммешин “</w:t>
            </w:r>
            <w:r w:rsidRPr="00250E3B">
              <w:rPr>
                <w:sz w:val="24"/>
                <w:szCs w:val="24"/>
                <w:lang w:val="tt-RU"/>
              </w:rPr>
              <w:t>Следы в сердце</w:t>
            </w:r>
            <w:r>
              <w:rPr>
                <w:sz w:val="24"/>
                <w:szCs w:val="24"/>
                <w:lang w:val="tt-RU"/>
              </w:rPr>
              <w:t xml:space="preserve">” 1 часть.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964A2A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50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Г.Мухаммешин “</w:t>
            </w:r>
            <w:r w:rsidRPr="00250E3B">
              <w:rPr>
                <w:sz w:val="24"/>
                <w:szCs w:val="24"/>
                <w:lang w:val="tt-RU"/>
              </w:rPr>
              <w:t>Следы в сердце</w:t>
            </w:r>
            <w:r>
              <w:rPr>
                <w:sz w:val="24"/>
                <w:szCs w:val="24"/>
                <w:lang w:val="tt-RU"/>
              </w:rPr>
              <w:t xml:space="preserve">” 2 часть.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964A2A" w:rsidTr="00964A2A">
        <w:tc>
          <w:tcPr>
            <w:tcW w:w="1158" w:type="dxa"/>
          </w:tcPr>
          <w:p w:rsidR="00EE0986" w:rsidRPr="00F80014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F80014">
              <w:rPr>
                <w:sz w:val="24"/>
                <w:szCs w:val="24"/>
                <w:lang w:val="tt-RU"/>
              </w:rPr>
              <w:t>51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Г.Мухаммешин “</w:t>
            </w:r>
            <w:r w:rsidRPr="00250E3B">
              <w:rPr>
                <w:sz w:val="24"/>
                <w:szCs w:val="24"/>
                <w:lang w:val="tt-RU"/>
              </w:rPr>
              <w:t>Следы в сердце</w:t>
            </w:r>
            <w:r>
              <w:rPr>
                <w:sz w:val="24"/>
                <w:szCs w:val="24"/>
                <w:lang w:val="tt-RU"/>
              </w:rPr>
              <w:t xml:space="preserve">” 3 часть.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250E3B" w:rsidTr="00964A2A">
        <w:tc>
          <w:tcPr>
            <w:tcW w:w="1158" w:type="dxa"/>
          </w:tcPr>
          <w:p w:rsidR="00EE0986" w:rsidRPr="004D1ED8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4D1ED8">
              <w:rPr>
                <w:sz w:val="24"/>
                <w:szCs w:val="24"/>
                <w:lang w:val="tt-RU"/>
              </w:rPr>
              <w:t>52</w:t>
            </w:r>
          </w:p>
        </w:tc>
        <w:tc>
          <w:tcPr>
            <w:tcW w:w="11056" w:type="dxa"/>
          </w:tcPr>
          <w:p w:rsidR="00EE0986" w:rsidRPr="004D1ED8" w:rsidRDefault="00250E3B" w:rsidP="00964A2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Обсуждение произведения.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964A2A" w:rsidTr="00964A2A">
        <w:tc>
          <w:tcPr>
            <w:tcW w:w="1158" w:type="dxa"/>
          </w:tcPr>
          <w:p w:rsidR="00EE0986" w:rsidRPr="004D1ED8" w:rsidRDefault="00EE0986" w:rsidP="00EE0986">
            <w:pPr>
              <w:jc w:val="center"/>
              <w:rPr>
                <w:sz w:val="24"/>
                <w:szCs w:val="24"/>
                <w:lang w:val="tt-RU"/>
              </w:rPr>
            </w:pPr>
            <w:r w:rsidRPr="004D1ED8">
              <w:rPr>
                <w:sz w:val="24"/>
                <w:szCs w:val="24"/>
                <w:lang w:val="tt-RU"/>
              </w:rPr>
              <w:t>53</w:t>
            </w:r>
          </w:p>
        </w:tc>
        <w:tc>
          <w:tcPr>
            <w:tcW w:w="11056" w:type="dxa"/>
          </w:tcPr>
          <w:p w:rsidR="00EE0986" w:rsidRPr="004D1ED8" w:rsidRDefault="00250E3B" w:rsidP="00964A2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Алмаз Гыймадиев “Храбрый парень”.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4D1ED8" w:rsidTr="00964A2A">
        <w:tc>
          <w:tcPr>
            <w:tcW w:w="1158" w:type="dxa"/>
          </w:tcPr>
          <w:p w:rsidR="00EE0986" w:rsidRPr="004D1ED8" w:rsidRDefault="00EE0986" w:rsidP="00EE0986">
            <w:pPr>
              <w:rPr>
                <w:sz w:val="24"/>
                <w:szCs w:val="24"/>
                <w:lang w:val="tt-RU"/>
              </w:rPr>
            </w:pPr>
            <w:r w:rsidRPr="004D1ED8">
              <w:rPr>
                <w:sz w:val="24"/>
                <w:szCs w:val="24"/>
                <w:lang w:val="tt-RU"/>
              </w:rPr>
              <w:t>54</w:t>
            </w:r>
          </w:p>
        </w:tc>
        <w:tc>
          <w:tcPr>
            <w:tcW w:w="11056" w:type="dxa"/>
          </w:tcPr>
          <w:p w:rsidR="00EE0986" w:rsidRPr="004D1ED8" w:rsidRDefault="00250E3B" w:rsidP="00964A2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Диалогическая и монологическая речь.</w:t>
            </w:r>
            <w:r w:rsidRPr="004D1ED8">
              <w:rPr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4D1ED8" w:rsidTr="00964A2A">
        <w:tc>
          <w:tcPr>
            <w:tcW w:w="1158" w:type="dxa"/>
          </w:tcPr>
          <w:p w:rsidR="00EE0986" w:rsidRPr="004D1ED8" w:rsidRDefault="00EE0986" w:rsidP="00EE0986">
            <w:pPr>
              <w:rPr>
                <w:sz w:val="24"/>
                <w:szCs w:val="24"/>
                <w:lang w:val="tt-RU"/>
              </w:rPr>
            </w:pPr>
            <w:r w:rsidRPr="004D1ED8">
              <w:rPr>
                <w:sz w:val="24"/>
                <w:szCs w:val="24"/>
                <w:lang w:val="tt-RU"/>
              </w:rPr>
              <w:lastRenderedPageBreak/>
              <w:t>55</w:t>
            </w:r>
          </w:p>
        </w:tc>
        <w:tc>
          <w:tcPr>
            <w:tcW w:w="11056" w:type="dxa"/>
          </w:tcPr>
          <w:p w:rsidR="00EE0986" w:rsidRPr="004D1ED8" w:rsidRDefault="00250E3B" w:rsidP="00964A2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Зульфат Хаким “Настоящая любовь”.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250E3B" w:rsidTr="00964A2A">
        <w:tc>
          <w:tcPr>
            <w:tcW w:w="1158" w:type="dxa"/>
          </w:tcPr>
          <w:p w:rsidR="00EE0986" w:rsidRPr="004D1ED8" w:rsidRDefault="00EE0986" w:rsidP="00EE0986">
            <w:pPr>
              <w:rPr>
                <w:sz w:val="24"/>
                <w:szCs w:val="24"/>
                <w:lang w:val="tt-RU"/>
              </w:rPr>
            </w:pPr>
            <w:r w:rsidRPr="004D1ED8">
              <w:rPr>
                <w:sz w:val="24"/>
                <w:szCs w:val="24"/>
                <w:lang w:val="tt-RU"/>
              </w:rPr>
              <w:t>56</w:t>
            </w:r>
          </w:p>
        </w:tc>
        <w:tc>
          <w:tcPr>
            <w:tcW w:w="11056" w:type="dxa"/>
          </w:tcPr>
          <w:p w:rsidR="00EE0986" w:rsidRPr="00250E3B" w:rsidRDefault="00250E3B" w:rsidP="00964A2A">
            <w:pPr>
              <w:rPr>
                <w:sz w:val="24"/>
                <w:szCs w:val="24"/>
                <w:lang w:val="tt-RU"/>
              </w:rPr>
            </w:pPr>
            <w:r w:rsidRPr="00250E3B">
              <w:rPr>
                <w:sz w:val="24"/>
                <w:szCs w:val="24"/>
                <w:lang w:val="tt-RU"/>
              </w:rPr>
              <w:t>Обсуждение произведения.</w:t>
            </w:r>
            <w:r w:rsidRPr="004D1ED8">
              <w:rPr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250E3B" w:rsidTr="00964A2A">
        <w:tc>
          <w:tcPr>
            <w:tcW w:w="1158" w:type="dxa"/>
          </w:tcPr>
          <w:p w:rsidR="00EE0986" w:rsidRPr="00250E3B" w:rsidRDefault="00EE0986" w:rsidP="00EE0986">
            <w:pPr>
              <w:rPr>
                <w:sz w:val="24"/>
                <w:szCs w:val="24"/>
                <w:lang w:val="tt-RU"/>
              </w:rPr>
            </w:pPr>
            <w:r w:rsidRPr="00250E3B">
              <w:rPr>
                <w:sz w:val="24"/>
                <w:szCs w:val="24"/>
                <w:lang w:val="tt-RU"/>
              </w:rPr>
              <w:t>57</w:t>
            </w:r>
          </w:p>
        </w:tc>
        <w:tc>
          <w:tcPr>
            <w:tcW w:w="11056" w:type="dxa"/>
          </w:tcPr>
          <w:p w:rsidR="00EE0986" w:rsidRPr="00250E3B" w:rsidRDefault="00250E3B" w:rsidP="00964A2A">
            <w:pPr>
              <w:rPr>
                <w:sz w:val="24"/>
                <w:szCs w:val="24"/>
                <w:lang w:val="tt-RU"/>
              </w:rPr>
            </w:pPr>
            <w:r w:rsidRPr="00250E3B">
              <w:rPr>
                <w:sz w:val="24"/>
                <w:szCs w:val="24"/>
                <w:lang w:val="tt-RU"/>
              </w:rPr>
              <w:t>Биография Хасана Туфана</w:t>
            </w:r>
            <w:r>
              <w:rPr>
                <w:sz w:val="24"/>
                <w:szCs w:val="24"/>
                <w:lang w:val="tt-RU"/>
              </w:rPr>
              <w:t>.</w:t>
            </w:r>
            <w:r w:rsidRPr="00250E3B">
              <w:rPr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964A2A" w:rsidTr="00964A2A">
        <w:tc>
          <w:tcPr>
            <w:tcW w:w="1158" w:type="dxa"/>
          </w:tcPr>
          <w:p w:rsidR="00EE0986" w:rsidRPr="00250E3B" w:rsidRDefault="00EE0986" w:rsidP="00EE0986">
            <w:pPr>
              <w:rPr>
                <w:sz w:val="24"/>
                <w:szCs w:val="24"/>
                <w:lang w:val="tt-RU"/>
              </w:rPr>
            </w:pPr>
            <w:r w:rsidRPr="00250E3B">
              <w:rPr>
                <w:sz w:val="24"/>
                <w:szCs w:val="24"/>
                <w:lang w:val="tt-RU"/>
              </w:rPr>
              <w:t>58</w:t>
            </w:r>
          </w:p>
        </w:tc>
        <w:tc>
          <w:tcPr>
            <w:tcW w:w="11056" w:type="dxa"/>
          </w:tcPr>
          <w:p w:rsidR="00EE0986" w:rsidRPr="00250E3B" w:rsidRDefault="00250E3B" w:rsidP="00964A2A">
            <w:pPr>
              <w:rPr>
                <w:sz w:val="24"/>
                <w:szCs w:val="24"/>
                <w:lang w:val="tt-RU"/>
              </w:rPr>
            </w:pPr>
            <w:r w:rsidRPr="00250E3B">
              <w:rPr>
                <w:sz w:val="24"/>
                <w:szCs w:val="24"/>
                <w:lang w:val="tt-RU"/>
              </w:rPr>
              <w:t>Хасан Туфан «У кого руки теплые?»</w:t>
            </w:r>
            <w:r>
              <w:rPr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F80014" w:rsidTr="00964A2A">
        <w:tc>
          <w:tcPr>
            <w:tcW w:w="1158" w:type="dxa"/>
          </w:tcPr>
          <w:p w:rsidR="00EE0986" w:rsidRPr="00250E3B" w:rsidRDefault="00EE0986" w:rsidP="00EE0986">
            <w:pPr>
              <w:rPr>
                <w:sz w:val="24"/>
                <w:szCs w:val="24"/>
                <w:lang w:val="tt-RU"/>
              </w:rPr>
            </w:pPr>
            <w:r w:rsidRPr="00250E3B">
              <w:rPr>
                <w:sz w:val="24"/>
                <w:szCs w:val="24"/>
                <w:lang w:val="tt-RU"/>
              </w:rPr>
              <w:t>59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</w:rPr>
            </w:pPr>
            <w:r w:rsidRPr="00250E3B">
              <w:rPr>
                <w:sz w:val="24"/>
                <w:szCs w:val="24"/>
                <w:lang w:val="tt-RU"/>
              </w:rPr>
              <w:t>Х.Туфа</w:t>
            </w:r>
            <w:r>
              <w:rPr>
                <w:sz w:val="24"/>
                <w:szCs w:val="24"/>
              </w:rPr>
              <w:t xml:space="preserve">н </w:t>
            </w:r>
            <w:proofErr w:type="spellStart"/>
            <w:r>
              <w:rPr>
                <w:sz w:val="24"/>
                <w:szCs w:val="24"/>
              </w:rPr>
              <w:t>стих.«Ты</w:t>
            </w:r>
            <w:proofErr w:type="spellEnd"/>
            <w:r>
              <w:rPr>
                <w:sz w:val="24"/>
                <w:szCs w:val="24"/>
              </w:rPr>
              <w:t xml:space="preserve"> ведь говорил».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F80014" w:rsidTr="00964A2A">
        <w:tc>
          <w:tcPr>
            <w:tcW w:w="1158" w:type="dxa"/>
          </w:tcPr>
          <w:p w:rsidR="00EE0986" w:rsidRPr="00F80014" w:rsidRDefault="00EE0986" w:rsidP="00EE0986">
            <w:pPr>
              <w:rPr>
                <w:sz w:val="24"/>
                <w:szCs w:val="24"/>
              </w:rPr>
            </w:pPr>
            <w:r w:rsidRPr="00F80014">
              <w:rPr>
                <w:sz w:val="24"/>
                <w:szCs w:val="24"/>
              </w:rPr>
              <w:t>60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Беседа «Годы репрессий».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F80014" w:rsidTr="00964A2A">
        <w:tc>
          <w:tcPr>
            <w:tcW w:w="1158" w:type="dxa"/>
          </w:tcPr>
          <w:p w:rsidR="00EE0986" w:rsidRPr="00F80014" w:rsidRDefault="00EE0986" w:rsidP="00EE0986">
            <w:pPr>
              <w:rPr>
                <w:sz w:val="24"/>
                <w:szCs w:val="24"/>
              </w:rPr>
            </w:pPr>
            <w:r w:rsidRPr="00F80014">
              <w:rPr>
                <w:sz w:val="24"/>
                <w:szCs w:val="24"/>
              </w:rPr>
              <w:t>61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Творчество </w:t>
            </w:r>
            <w:proofErr w:type="spellStart"/>
            <w:r>
              <w:rPr>
                <w:sz w:val="24"/>
                <w:szCs w:val="24"/>
              </w:rPr>
              <w:t>Р.Гаташа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Pr="00F800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AC285D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b/>
                <w:sz w:val="24"/>
                <w:szCs w:val="24"/>
                <w:lang w:val="tt-RU"/>
              </w:rPr>
            </w:pPr>
          </w:p>
        </w:tc>
      </w:tr>
      <w:tr w:rsidR="00EE0986" w:rsidRPr="00F80014" w:rsidTr="00964A2A">
        <w:tc>
          <w:tcPr>
            <w:tcW w:w="1158" w:type="dxa"/>
          </w:tcPr>
          <w:p w:rsidR="00EE0986" w:rsidRPr="00F80014" w:rsidRDefault="00EE0986" w:rsidP="00EE0986">
            <w:pPr>
              <w:rPr>
                <w:sz w:val="24"/>
                <w:szCs w:val="24"/>
              </w:rPr>
            </w:pPr>
            <w:r w:rsidRPr="00F80014">
              <w:rPr>
                <w:sz w:val="24"/>
                <w:szCs w:val="24"/>
              </w:rPr>
              <w:t>62</w:t>
            </w:r>
          </w:p>
        </w:tc>
        <w:tc>
          <w:tcPr>
            <w:tcW w:w="11056" w:type="dxa"/>
          </w:tcPr>
          <w:p w:rsidR="00EE0986" w:rsidRPr="00F80014" w:rsidRDefault="00250E3B" w:rsidP="0024564A">
            <w:pPr>
              <w:tabs>
                <w:tab w:val="left" w:pos="388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Р.Гаташ</w:t>
            </w:r>
            <w:proofErr w:type="spellEnd"/>
            <w:r>
              <w:rPr>
                <w:sz w:val="24"/>
                <w:szCs w:val="24"/>
              </w:rPr>
              <w:t xml:space="preserve"> «Будем мужчинами!». </w:t>
            </w:r>
            <w:r w:rsidR="0024564A">
              <w:rPr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AC285D" w:rsidRDefault="00EE0986" w:rsidP="00AC285D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b/>
                <w:sz w:val="24"/>
                <w:szCs w:val="24"/>
                <w:lang w:val="tt-RU"/>
              </w:rPr>
            </w:pPr>
          </w:p>
        </w:tc>
      </w:tr>
      <w:tr w:rsidR="00EE0986" w:rsidRPr="00F80014" w:rsidTr="009C2C3A">
        <w:trPr>
          <w:trHeight w:val="483"/>
        </w:trPr>
        <w:tc>
          <w:tcPr>
            <w:tcW w:w="1158" w:type="dxa"/>
          </w:tcPr>
          <w:p w:rsidR="00EE0986" w:rsidRPr="00F80014" w:rsidRDefault="00EE0986" w:rsidP="00EE0986">
            <w:pPr>
              <w:rPr>
                <w:sz w:val="24"/>
                <w:szCs w:val="24"/>
              </w:rPr>
            </w:pPr>
            <w:r w:rsidRPr="00F80014">
              <w:rPr>
                <w:sz w:val="24"/>
                <w:szCs w:val="24"/>
              </w:rPr>
              <w:t>63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Беседа «Каким должен быть настоящий мужчина?».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9C2C3A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b/>
                <w:sz w:val="24"/>
                <w:szCs w:val="24"/>
                <w:lang w:val="tt-RU"/>
              </w:rPr>
            </w:pPr>
          </w:p>
        </w:tc>
      </w:tr>
      <w:tr w:rsidR="00EE0986" w:rsidRPr="00F80014" w:rsidTr="00AC285D">
        <w:trPr>
          <w:trHeight w:val="435"/>
        </w:trPr>
        <w:tc>
          <w:tcPr>
            <w:tcW w:w="1158" w:type="dxa"/>
          </w:tcPr>
          <w:p w:rsidR="00AC285D" w:rsidRPr="00F80014" w:rsidRDefault="00EE0986" w:rsidP="00AC285D">
            <w:pPr>
              <w:rPr>
                <w:sz w:val="24"/>
                <w:szCs w:val="24"/>
              </w:rPr>
            </w:pPr>
            <w:r w:rsidRPr="00F80014">
              <w:rPr>
                <w:sz w:val="24"/>
                <w:szCs w:val="24"/>
              </w:rPr>
              <w:t>6</w:t>
            </w:r>
            <w:r w:rsidR="00AC285D">
              <w:rPr>
                <w:sz w:val="24"/>
                <w:szCs w:val="24"/>
              </w:rPr>
              <w:t>4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Татарские поэты.</w:t>
            </w:r>
            <w:r w:rsidRPr="00F800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9C2C3A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b/>
                <w:sz w:val="24"/>
                <w:szCs w:val="24"/>
                <w:lang w:val="tt-RU"/>
              </w:rPr>
            </w:pPr>
          </w:p>
        </w:tc>
      </w:tr>
      <w:tr w:rsidR="00AC285D" w:rsidRPr="00F80014" w:rsidTr="009C2C3A">
        <w:trPr>
          <w:trHeight w:val="415"/>
        </w:trPr>
        <w:tc>
          <w:tcPr>
            <w:tcW w:w="1158" w:type="dxa"/>
          </w:tcPr>
          <w:p w:rsidR="00AC285D" w:rsidRPr="00F80014" w:rsidRDefault="00AC285D" w:rsidP="00AC28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1056" w:type="dxa"/>
          </w:tcPr>
          <w:p w:rsidR="00AC285D" w:rsidRDefault="00AC285D" w:rsidP="00964A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Татарские поэты.</w:t>
            </w:r>
          </w:p>
        </w:tc>
        <w:tc>
          <w:tcPr>
            <w:tcW w:w="1134" w:type="dxa"/>
          </w:tcPr>
          <w:p w:rsidR="00AC285D" w:rsidRPr="00F80014" w:rsidRDefault="00AC285D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AC285D" w:rsidRPr="009C2C3A" w:rsidRDefault="00AC285D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/>
              <w:contextualSpacing/>
              <w:rPr>
                <w:rFonts w:eastAsia="Calibri"/>
                <w:b/>
                <w:sz w:val="24"/>
                <w:szCs w:val="24"/>
                <w:lang w:val="tt-RU"/>
              </w:rPr>
            </w:pPr>
          </w:p>
        </w:tc>
      </w:tr>
      <w:tr w:rsidR="00EE0986" w:rsidRPr="00F80014" w:rsidTr="009C2C3A">
        <w:trPr>
          <w:trHeight w:val="497"/>
        </w:trPr>
        <w:tc>
          <w:tcPr>
            <w:tcW w:w="1158" w:type="dxa"/>
          </w:tcPr>
          <w:p w:rsidR="00EE0986" w:rsidRPr="00F80014" w:rsidRDefault="00EE0986" w:rsidP="00EE0986">
            <w:pPr>
              <w:rPr>
                <w:sz w:val="24"/>
                <w:szCs w:val="24"/>
              </w:rPr>
            </w:pPr>
            <w:r w:rsidRPr="00F80014">
              <w:rPr>
                <w:sz w:val="24"/>
                <w:szCs w:val="24"/>
              </w:rPr>
              <w:t>66</w:t>
            </w:r>
          </w:p>
        </w:tc>
        <w:tc>
          <w:tcPr>
            <w:tcW w:w="11056" w:type="dxa"/>
          </w:tcPr>
          <w:p w:rsidR="00EE0986" w:rsidRPr="00F80014" w:rsidRDefault="009C2C3A" w:rsidP="009C2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Тест. Татарские писатели.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9C2C3A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b/>
                <w:sz w:val="24"/>
                <w:szCs w:val="24"/>
                <w:lang w:val="tt-RU"/>
              </w:rPr>
            </w:pPr>
            <w:bookmarkStart w:id="0" w:name="_GoBack"/>
            <w:bookmarkEnd w:id="0"/>
          </w:p>
        </w:tc>
      </w:tr>
      <w:tr w:rsidR="00EE0986" w:rsidRPr="00F80014" w:rsidTr="00964A2A">
        <w:tc>
          <w:tcPr>
            <w:tcW w:w="1158" w:type="dxa"/>
          </w:tcPr>
          <w:p w:rsidR="00EE0986" w:rsidRPr="00F80014" w:rsidRDefault="00EE0986" w:rsidP="00EE0986">
            <w:pPr>
              <w:rPr>
                <w:sz w:val="24"/>
                <w:szCs w:val="24"/>
              </w:rPr>
            </w:pPr>
            <w:r w:rsidRPr="00F80014">
              <w:rPr>
                <w:sz w:val="24"/>
                <w:szCs w:val="24"/>
              </w:rPr>
              <w:t>67</w:t>
            </w:r>
          </w:p>
        </w:tc>
        <w:tc>
          <w:tcPr>
            <w:tcW w:w="11056" w:type="dxa"/>
          </w:tcPr>
          <w:p w:rsidR="00EE0986" w:rsidRPr="00F80014" w:rsidRDefault="009C2C3A" w:rsidP="00964A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Татарские драматурги.</w:t>
            </w:r>
          </w:p>
        </w:tc>
        <w:tc>
          <w:tcPr>
            <w:tcW w:w="1134" w:type="dxa"/>
          </w:tcPr>
          <w:p w:rsidR="00EE0986" w:rsidRPr="00F80014" w:rsidRDefault="00EE0986" w:rsidP="00F8001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EE0986" w:rsidRPr="00F80014" w:rsidTr="00964A2A">
        <w:tc>
          <w:tcPr>
            <w:tcW w:w="1158" w:type="dxa"/>
          </w:tcPr>
          <w:p w:rsidR="00EE0986" w:rsidRPr="00F80014" w:rsidRDefault="00EE0986" w:rsidP="00EE0986">
            <w:pPr>
              <w:rPr>
                <w:sz w:val="24"/>
                <w:szCs w:val="24"/>
              </w:rPr>
            </w:pPr>
            <w:r w:rsidRPr="00F80014">
              <w:rPr>
                <w:sz w:val="24"/>
                <w:szCs w:val="24"/>
              </w:rPr>
              <w:t>68</w:t>
            </w:r>
          </w:p>
        </w:tc>
        <w:tc>
          <w:tcPr>
            <w:tcW w:w="11056" w:type="dxa"/>
          </w:tcPr>
          <w:p w:rsidR="00EE0986" w:rsidRPr="00F80014" w:rsidRDefault="00250E3B" w:rsidP="00964A2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Урок обобщения. </w:t>
            </w:r>
            <w:r w:rsidRPr="00F800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EE0986" w:rsidRPr="00F80014" w:rsidRDefault="00EE0986" w:rsidP="00EE098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</w:tcPr>
          <w:p w:rsidR="00EE0986" w:rsidRPr="00F80014" w:rsidRDefault="00EE0986" w:rsidP="00E05EC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6" w:firstLine="0"/>
              <w:contextualSpacing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</w:tbl>
    <w:p w:rsidR="00EE0986" w:rsidRDefault="00EE0986" w:rsidP="0059010E">
      <w:pPr>
        <w:overflowPunct w:val="0"/>
        <w:autoSpaceDE w:val="0"/>
        <w:autoSpaceDN w:val="0"/>
        <w:adjustRightInd w:val="0"/>
        <w:spacing w:line="240" w:lineRule="auto"/>
        <w:ind w:left="255" w:right="6" w:firstLine="29"/>
        <w:contextualSpacing/>
        <w:rPr>
          <w:rFonts w:eastAsia="Calibri"/>
          <w:sz w:val="24"/>
          <w:szCs w:val="24"/>
          <w:lang w:val="tt-RU"/>
        </w:rPr>
      </w:pPr>
    </w:p>
    <w:p w:rsidR="00F80014" w:rsidRDefault="00F80014" w:rsidP="0059010E">
      <w:pPr>
        <w:overflowPunct w:val="0"/>
        <w:autoSpaceDE w:val="0"/>
        <w:autoSpaceDN w:val="0"/>
        <w:adjustRightInd w:val="0"/>
        <w:spacing w:line="240" w:lineRule="auto"/>
        <w:ind w:left="255" w:right="6" w:firstLine="29"/>
        <w:contextualSpacing/>
        <w:rPr>
          <w:rFonts w:eastAsia="Calibri"/>
          <w:sz w:val="24"/>
          <w:szCs w:val="24"/>
          <w:lang w:val="tt-RU"/>
        </w:rPr>
      </w:pPr>
    </w:p>
    <w:p w:rsidR="00F80014" w:rsidRDefault="00F80014" w:rsidP="0059010E">
      <w:pPr>
        <w:overflowPunct w:val="0"/>
        <w:autoSpaceDE w:val="0"/>
        <w:autoSpaceDN w:val="0"/>
        <w:adjustRightInd w:val="0"/>
        <w:spacing w:line="240" w:lineRule="auto"/>
        <w:ind w:left="255" w:right="6" w:firstLine="29"/>
        <w:contextualSpacing/>
        <w:rPr>
          <w:rFonts w:eastAsia="Calibri"/>
          <w:sz w:val="24"/>
          <w:szCs w:val="24"/>
          <w:lang w:val="tt-RU"/>
        </w:rPr>
      </w:pPr>
    </w:p>
    <w:p w:rsidR="00CD7F5C" w:rsidRDefault="00CD7F5C" w:rsidP="00F80014">
      <w:pPr>
        <w:spacing w:after="0" w:line="240" w:lineRule="auto"/>
        <w:ind w:left="0" w:right="0" w:firstLine="0"/>
        <w:jc w:val="center"/>
        <w:rPr>
          <w:b/>
          <w:color w:val="auto"/>
          <w:szCs w:val="28"/>
        </w:rPr>
      </w:pPr>
    </w:p>
    <w:p w:rsidR="00964A2A" w:rsidRDefault="00964A2A" w:rsidP="00F80014">
      <w:pPr>
        <w:spacing w:after="0" w:line="240" w:lineRule="auto"/>
        <w:ind w:left="0" w:right="0" w:firstLine="0"/>
        <w:jc w:val="center"/>
        <w:rPr>
          <w:b/>
          <w:color w:val="auto"/>
          <w:szCs w:val="28"/>
        </w:rPr>
      </w:pPr>
    </w:p>
    <w:p w:rsidR="00964A2A" w:rsidRDefault="00964A2A" w:rsidP="00F80014">
      <w:pPr>
        <w:spacing w:after="0" w:line="240" w:lineRule="auto"/>
        <w:ind w:left="0" w:right="0" w:firstLine="0"/>
        <w:jc w:val="center"/>
        <w:rPr>
          <w:b/>
          <w:color w:val="auto"/>
          <w:szCs w:val="28"/>
        </w:rPr>
      </w:pPr>
    </w:p>
    <w:p w:rsidR="00964A2A" w:rsidRDefault="00964A2A" w:rsidP="00F80014">
      <w:pPr>
        <w:spacing w:after="0" w:line="240" w:lineRule="auto"/>
        <w:ind w:left="0" w:right="0" w:firstLine="0"/>
        <w:jc w:val="center"/>
        <w:rPr>
          <w:b/>
          <w:color w:val="auto"/>
          <w:szCs w:val="28"/>
        </w:rPr>
      </w:pPr>
    </w:p>
    <w:p w:rsidR="00F80014" w:rsidRPr="00F80014" w:rsidRDefault="00F80014" w:rsidP="00F80014">
      <w:pPr>
        <w:spacing w:after="0" w:line="240" w:lineRule="auto"/>
        <w:ind w:left="0" w:right="0" w:firstLine="0"/>
        <w:jc w:val="center"/>
        <w:rPr>
          <w:b/>
          <w:color w:val="auto"/>
          <w:szCs w:val="28"/>
        </w:rPr>
      </w:pPr>
      <w:r w:rsidRPr="00F80014">
        <w:rPr>
          <w:b/>
          <w:color w:val="auto"/>
          <w:szCs w:val="28"/>
        </w:rPr>
        <w:t>Лист корректировки КТП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2"/>
        <w:gridCol w:w="3611"/>
        <w:gridCol w:w="4427"/>
        <w:gridCol w:w="3476"/>
      </w:tblGrid>
      <w:tr w:rsidR="00F80014" w:rsidRPr="00F80014" w:rsidTr="0056099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F80014">
              <w:rPr>
                <w:b/>
                <w:color w:val="auto"/>
                <w:sz w:val="24"/>
                <w:szCs w:val="24"/>
              </w:rPr>
              <w:t>Раздел/</w:t>
            </w:r>
          </w:p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F80014">
              <w:rPr>
                <w:b/>
                <w:color w:val="auto"/>
                <w:sz w:val="24"/>
                <w:szCs w:val="24"/>
              </w:rPr>
              <w:t>тема КТП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F80014">
              <w:rPr>
                <w:b/>
                <w:color w:val="auto"/>
                <w:sz w:val="24"/>
                <w:szCs w:val="24"/>
              </w:rPr>
              <w:t>Причина корректировки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F80014">
              <w:rPr>
                <w:b/>
                <w:color w:val="auto"/>
                <w:sz w:val="24"/>
                <w:szCs w:val="24"/>
              </w:rPr>
              <w:t>Способ корректировки (форма изучения пропущенного материала)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F80014">
              <w:rPr>
                <w:b/>
                <w:color w:val="auto"/>
                <w:sz w:val="24"/>
                <w:szCs w:val="24"/>
              </w:rPr>
              <w:t>Сроки корректировки (в том числе даты проведенных уроков)</w:t>
            </w:r>
          </w:p>
        </w:tc>
      </w:tr>
      <w:tr w:rsidR="00F80014" w:rsidRPr="00F80014" w:rsidTr="00560992">
        <w:trPr>
          <w:trHeight w:val="553"/>
        </w:trPr>
        <w:tc>
          <w:tcPr>
            <w:tcW w:w="3369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F80014" w:rsidRPr="00F80014" w:rsidTr="00560992">
        <w:trPr>
          <w:trHeight w:val="560"/>
        </w:trPr>
        <w:tc>
          <w:tcPr>
            <w:tcW w:w="3369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F80014" w:rsidRPr="00F80014" w:rsidTr="00560992">
        <w:trPr>
          <w:trHeight w:val="554"/>
        </w:trPr>
        <w:tc>
          <w:tcPr>
            <w:tcW w:w="3369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F80014" w:rsidRPr="00F80014" w:rsidTr="00560992">
        <w:trPr>
          <w:trHeight w:val="562"/>
        </w:trPr>
        <w:tc>
          <w:tcPr>
            <w:tcW w:w="3369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F80014" w:rsidRPr="00F80014" w:rsidTr="00560992">
        <w:trPr>
          <w:trHeight w:val="542"/>
        </w:trPr>
        <w:tc>
          <w:tcPr>
            <w:tcW w:w="3369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F80014" w:rsidRPr="00F80014" w:rsidTr="00560992">
        <w:trPr>
          <w:trHeight w:val="578"/>
        </w:trPr>
        <w:tc>
          <w:tcPr>
            <w:tcW w:w="3369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F80014" w:rsidRPr="00F80014" w:rsidTr="00560992">
        <w:trPr>
          <w:trHeight w:val="544"/>
        </w:trPr>
        <w:tc>
          <w:tcPr>
            <w:tcW w:w="3369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F80014" w:rsidRPr="00F80014" w:rsidTr="00560992">
        <w:trPr>
          <w:trHeight w:val="708"/>
        </w:trPr>
        <w:tc>
          <w:tcPr>
            <w:tcW w:w="3369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F80014" w:rsidRPr="00F80014" w:rsidTr="00560992">
        <w:trPr>
          <w:trHeight w:val="562"/>
        </w:trPr>
        <w:tc>
          <w:tcPr>
            <w:tcW w:w="3369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F80014" w:rsidRPr="00F80014" w:rsidTr="00560992">
        <w:trPr>
          <w:trHeight w:val="545"/>
        </w:trPr>
        <w:tc>
          <w:tcPr>
            <w:tcW w:w="3369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F80014" w:rsidRPr="00F80014" w:rsidTr="00560992">
        <w:trPr>
          <w:trHeight w:val="553"/>
        </w:trPr>
        <w:tc>
          <w:tcPr>
            <w:tcW w:w="3369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F80014" w:rsidRPr="00F80014" w:rsidTr="00560992">
        <w:trPr>
          <w:trHeight w:val="558"/>
        </w:trPr>
        <w:tc>
          <w:tcPr>
            <w:tcW w:w="3369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F80014" w:rsidRPr="00F80014" w:rsidTr="00560992">
        <w:trPr>
          <w:trHeight w:val="552"/>
        </w:trPr>
        <w:tc>
          <w:tcPr>
            <w:tcW w:w="3369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F80014" w:rsidRPr="00F80014" w:rsidRDefault="00F80014" w:rsidP="00F8001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</w:tbl>
    <w:p w:rsidR="00EE0986" w:rsidRPr="0059010E" w:rsidRDefault="00EE0986" w:rsidP="0059010E">
      <w:pPr>
        <w:overflowPunct w:val="0"/>
        <w:autoSpaceDE w:val="0"/>
        <w:autoSpaceDN w:val="0"/>
        <w:adjustRightInd w:val="0"/>
        <w:spacing w:line="240" w:lineRule="auto"/>
        <w:ind w:left="255" w:right="6" w:firstLine="29"/>
        <w:contextualSpacing/>
        <w:rPr>
          <w:lang w:val="tt-RU"/>
        </w:rPr>
      </w:pPr>
    </w:p>
    <w:sectPr w:rsidR="00EE0986" w:rsidRPr="0059010E" w:rsidSect="007C0580">
      <w:footerReference w:type="default" r:id="rId9"/>
      <w:pgSz w:w="16838" w:h="11906" w:orient="landscape"/>
      <w:pgMar w:top="1276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22C" w:rsidRDefault="002B322C" w:rsidP="00CB2517">
      <w:pPr>
        <w:spacing w:after="0" w:line="240" w:lineRule="auto"/>
      </w:pPr>
      <w:r>
        <w:separator/>
      </w:r>
    </w:p>
  </w:endnote>
  <w:endnote w:type="continuationSeparator" w:id="0">
    <w:p w:rsidR="002B322C" w:rsidRDefault="002B322C" w:rsidP="00CB2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2382748"/>
      <w:docPartObj>
        <w:docPartGallery w:val="Page Numbers (Bottom of Page)"/>
        <w:docPartUnique/>
      </w:docPartObj>
    </w:sdtPr>
    <w:sdtEndPr/>
    <w:sdtContent>
      <w:p w:rsidR="00560992" w:rsidRDefault="0056099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7FC2">
          <w:rPr>
            <w:noProof/>
          </w:rPr>
          <w:t>10</w:t>
        </w:r>
        <w:r>
          <w:fldChar w:fldCharType="end"/>
        </w:r>
      </w:p>
    </w:sdtContent>
  </w:sdt>
  <w:p w:rsidR="00560992" w:rsidRDefault="0056099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22C" w:rsidRDefault="002B322C" w:rsidP="00CB2517">
      <w:pPr>
        <w:spacing w:after="0" w:line="240" w:lineRule="auto"/>
      </w:pPr>
      <w:r>
        <w:separator/>
      </w:r>
    </w:p>
  </w:footnote>
  <w:footnote w:type="continuationSeparator" w:id="0">
    <w:p w:rsidR="002B322C" w:rsidRDefault="002B322C" w:rsidP="00CB25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00F80"/>
    <w:multiLevelType w:val="hybridMultilevel"/>
    <w:tmpl w:val="BBB6EC74"/>
    <w:lvl w:ilvl="0" w:tplc="A08A3C62">
      <w:start w:val="1"/>
      <w:numFmt w:val="bullet"/>
      <w:lvlText w:val="–"/>
      <w:lvlJc w:val="left"/>
      <w:pPr>
        <w:ind w:left="247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A444D40">
      <w:start w:val="1"/>
      <w:numFmt w:val="bullet"/>
      <w:lvlText w:val="o"/>
      <w:lvlJc w:val="left"/>
      <w:pPr>
        <w:ind w:left="1327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4E4FC20">
      <w:start w:val="1"/>
      <w:numFmt w:val="bullet"/>
      <w:lvlText w:val="▪"/>
      <w:lvlJc w:val="left"/>
      <w:pPr>
        <w:ind w:left="2047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D8FF8C">
      <w:start w:val="1"/>
      <w:numFmt w:val="bullet"/>
      <w:lvlText w:val="•"/>
      <w:lvlJc w:val="left"/>
      <w:pPr>
        <w:ind w:left="2767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424E8FA">
      <w:start w:val="1"/>
      <w:numFmt w:val="bullet"/>
      <w:lvlText w:val="o"/>
      <w:lvlJc w:val="left"/>
      <w:pPr>
        <w:ind w:left="3487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24AC200">
      <w:start w:val="1"/>
      <w:numFmt w:val="bullet"/>
      <w:lvlText w:val="▪"/>
      <w:lvlJc w:val="left"/>
      <w:pPr>
        <w:ind w:left="4207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1EA86D0">
      <w:start w:val="1"/>
      <w:numFmt w:val="bullet"/>
      <w:lvlText w:val="•"/>
      <w:lvlJc w:val="left"/>
      <w:pPr>
        <w:ind w:left="4927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7AA36D8">
      <w:start w:val="1"/>
      <w:numFmt w:val="bullet"/>
      <w:lvlText w:val="o"/>
      <w:lvlJc w:val="left"/>
      <w:pPr>
        <w:ind w:left="5647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228D0A4">
      <w:start w:val="1"/>
      <w:numFmt w:val="bullet"/>
      <w:lvlText w:val="▪"/>
      <w:lvlJc w:val="left"/>
      <w:pPr>
        <w:ind w:left="6367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7A36B5B"/>
    <w:multiLevelType w:val="multilevel"/>
    <w:tmpl w:val="830CD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F7660C9"/>
    <w:multiLevelType w:val="hybridMultilevel"/>
    <w:tmpl w:val="ADAC43CA"/>
    <w:lvl w:ilvl="0" w:tplc="23143BC2">
      <w:start w:val="1"/>
      <w:numFmt w:val="bullet"/>
      <w:lvlText w:val="-"/>
      <w:lvlJc w:val="left"/>
      <w:pPr>
        <w:ind w:left="1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FA4850">
      <w:start w:val="1"/>
      <w:numFmt w:val="bullet"/>
      <w:lvlText w:val="o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736C304">
      <w:start w:val="1"/>
      <w:numFmt w:val="bullet"/>
      <w:lvlText w:val="▪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E3C25A8">
      <w:start w:val="1"/>
      <w:numFmt w:val="bullet"/>
      <w:lvlText w:val="•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6AE64A2">
      <w:start w:val="1"/>
      <w:numFmt w:val="bullet"/>
      <w:lvlText w:val="o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E34FFE0">
      <w:start w:val="1"/>
      <w:numFmt w:val="bullet"/>
      <w:lvlText w:val="▪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39022F6">
      <w:start w:val="1"/>
      <w:numFmt w:val="bullet"/>
      <w:lvlText w:val="•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1327D96">
      <w:start w:val="1"/>
      <w:numFmt w:val="bullet"/>
      <w:lvlText w:val="o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C0F39A">
      <w:start w:val="1"/>
      <w:numFmt w:val="bullet"/>
      <w:lvlText w:val="▪"/>
      <w:lvlJc w:val="left"/>
      <w:pPr>
        <w:ind w:left="6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B4E"/>
    <w:rsid w:val="00003D88"/>
    <w:rsid w:val="0002130C"/>
    <w:rsid w:val="00067E26"/>
    <w:rsid w:val="0009628D"/>
    <w:rsid w:val="001247E1"/>
    <w:rsid w:val="0019528F"/>
    <w:rsid w:val="00243A94"/>
    <w:rsid w:val="0024564A"/>
    <w:rsid w:val="00250E3B"/>
    <w:rsid w:val="002B322C"/>
    <w:rsid w:val="00334B4E"/>
    <w:rsid w:val="0040474A"/>
    <w:rsid w:val="004831FE"/>
    <w:rsid w:val="00486C22"/>
    <w:rsid w:val="004D1ED8"/>
    <w:rsid w:val="005104B4"/>
    <w:rsid w:val="00560992"/>
    <w:rsid w:val="0059010E"/>
    <w:rsid w:val="005D0087"/>
    <w:rsid w:val="00643D8A"/>
    <w:rsid w:val="006702A8"/>
    <w:rsid w:val="00705FAC"/>
    <w:rsid w:val="007C0580"/>
    <w:rsid w:val="0086697D"/>
    <w:rsid w:val="00877FC2"/>
    <w:rsid w:val="008D4B87"/>
    <w:rsid w:val="00964A2A"/>
    <w:rsid w:val="009C2C3A"/>
    <w:rsid w:val="00A40175"/>
    <w:rsid w:val="00AC285D"/>
    <w:rsid w:val="00C1130B"/>
    <w:rsid w:val="00C6729B"/>
    <w:rsid w:val="00C85755"/>
    <w:rsid w:val="00CB2517"/>
    <w:rsid w:val="00CD7F5C"/>
    <w:rsid w:val="00CE689C"/>
    <w:rsid w:val="00D25676"/>
    <w:rsid w:val="00DC7E09"/>
    <w:rsid w:val="00E05EC3"/>
    <w:rsid w:val="00EE0986"/>
    <w:rsid w:val="00F80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D88"/>
    <w:pPr>
      <w:spacing w:after="206" w:line="341" w:lineRule="auto"/>
      <w:ind w:left="257" w:right="8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6c22c34">
    <w:name w:val="c6 c22 c34"/>
    <w:basedOn w:val="a0"/>
    <w:rsid w:val="0059010E"/>
  </w:style>
  <w:style w:type="paragraph" w:customStyle="1" w:styleId="c25c52">
    <w:name w:val="c25 c52"/>
    <w:basedOn w:val="a"/>
    <w:rsid w:val="0059010E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table" w:styleId="a3">
    <w:name w:val="Table Grid"/>
    <w:basedOn w:val="a1"/>
    <w:uiPriority w:val="39"/>
    <w:rsid w:val="00EE09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B25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B2517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6">
    <w:name w:val="footer"/>
    <w:basedOn w:val="a"/>
    <w:link w:val="a7"/>
    <w:uiPriority w:val="99"/>
    <w:unhideWhenUsed/>
    <w:rsid w:val="00CB25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B2517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C05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C0580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D88"/>
    <w:pPr>
      <w:spacing w:after="206" w:line="341" w:lineRule="auto"/>
      <w:ind w:left="257" w:right="8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6c22c34">
    <w:name w:val="c6 c22 c34"/>
    <w:basedOn w:val="a0"/>
    <w:rsid w:val="0059010E"/>
  </w:style>
  <w:style w:type="paragraph" w:customStyle="1" w:styleId="c25c52">
    <w:name w:val="c25 c52"/>
    <w:basedOn w:val="a"/>
    <w:rsid w:val="0059010E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table" w:styleId="a3">
    <w:name w:val="Table Grid"/>
    <w:basedOn w:val="a1"/>
    <w:uiPriority w:val="39"/>
    <w:rsid w:val="00EE09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B25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B2517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6">
    <w:name w:val="footer"/>
    <w:basedOn w:val="a"/>
    <w:link w:val="a7"/>
    <w:uiPriority w:val="99"/>
    <w:unhideWhenUsed/>
    <w:rsid w:val="00CB25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B2517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C05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C0580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10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7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86303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25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985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140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0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02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1E8A8-E5C6-4CB6-BF78-76740628C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10</Pages>
  <Words>1535</Words>
  <Characters>8751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Мунир Валиев</dc:creator>
  <cp:keywords/>
  <dc:description/>
  <cp:lastModifiedBy>Альфинур</cp:lastModifiedBy>
  <cp:revision>19</cp:revision>
  <cp:lastPrinted>2020-01-31T00:11:00Z</cp:lastPrinted>
  <dcterms:created xsi:type="dcterms:W3CDTF">2018-10-26T09:13:00Z</dcterms:created>
  <dcterms:modified xsi:type="dcterms:W3CDTF">2020-12-15T09:49:00Z</dcterms:modified>
</cp:coreProperties>
</file>